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50759" w14:textId="77777777" w:rsidR="00A5724F" w:rsidRPr="00A5724F" w:rsidRDefault="00000000" w:rsidP="00A5724F">
      <w:pPr>
        <w:keepNext/>
        <w:jc w:val="center"/>
        <w:rPr>
          <w:rFonts w:ascii="Arial" w:eastAsia="Arial" w:hAnsi="Arial" w:cs="Arial"/>
          <w:b/>
          <w:sz w:val="24"/>
          <w:szCs w:val="24"/>
          <w:u w:val="single"/>
          <w:lang w:val="en-US"/>
        </w:rPr>
      </w:pPr>
      <w:bookmarkStart w:id="0" w:name="bookmark=id.gjdgxs" w:colFirst="0" w:colLast="0"/>
      <w:bookmarkEnd w:id="0"/>
      <w:r>
        <w:rPr>
          <w:rFonts w:ascii="Arial" w:eastAsia="Arial" w:hAnsi="Arial" w:cs="Arial"/>
          <w:b/>
          <w:sz w:val="24"/>
          <w:szCs w:val="24"/>
          <w:u w:val="single"/>
        </w:rPr>
        <w:t>INFORME DE CONTADOR PÚBLICO INDEPENDIENTE SOBRE EL CUMPLIMIENTO DE LOS REQUERIMIENTOS DE PRECALIFICACIÓN DEL TRÁMITE DE INSCRIPCIÓN DEL NOMBRAMIENTO DE DIRECTORES</w:t>
      </w:r>
      <w:r w:rsidR="00A5724F" w:rsidRPr="00A5724F">
        <w:rPr>
          <w:rFonts w:ascii="Arial" w:eastAsia="Arial" w:hAnsi="Arial" w:cs="Arial"/>
          <w:b/>
          <w:sz w:val="24"/>
          <w:szCs w:val="24"/>
          <w:u w:val="single"/>
          <w:vertAlign w:val="superscript"/>
        </w:rPr>
        <w:footnoteReference w:id="1"/>
      </w:r>
      <w:r w:rsidR="00A5724F" w:rsidRPr="00A5724F">
        <w:rPr>
          <w:rFonts w:ascii="Arial" w:eastAsia="Arial" w:hAnsi="Arial" w:cs="Arial"/>
          <w:b/>
          <w:sz w:val="24"/>
          <w:szCs w:val="24"/>
          <w:u w:val="single"/>
          <w:lang w:val="en-US"/>
        </w:rPr>
        <w:t xml:space="preserve"> </w:t>
      </w:r>
    </w:p>
    <w:p w14:paraId="0DC847C7" w14:textId="4FB7873F" w:rsidR="00872568" w:rsidRDefault="00872568">
      <w:pPr>
        <w:keepNext/>
        <w:jc w:val="center"/>
        <w:rPr>
          <w:rFonts w:ascii="Arial" w:eastAsia="Arial" w:hAnsi="Arial" w:cs="Arial"/>
          <w:b/>
          <w:sz w:val="24"/>
          <w:szCs w:val="24"/>
          <w:u w:val="single"/>
        </w:rPr>
      </w:pPr>
    </w:p>
    <w:p w14:paraId="577650D8" w14:textId="77777777" w:rsidR="00872568" w:rsidRDefault="00872568">
      <w:pPr>
        <w:jc w:val="both"/>
        <w:rPr>
          <w:rFonts w:ascii="Arial" w:eastAsia="Arial" w:hAnsi="Arial" w:cs="Arial"/>
          <w:sz w:val="24"/>
          <w:szCs w:val="24"/>
        </w:rPr>
      </w:pPr>
    </w:p>
    <w:p w14:paraId="7108471B" w14:textId="77777777" w:rsidR="00872568" w:rsidRDefault="00872568">
      <w:pPr>
        <w:jc w:val="both"/>
        <w:rPr>
          <w:rFonts w:ascii="Arial" w:eastAsia="Arial" w:hAnsi="Arial" w:cs="Arial"/>
          <w:sz w:val="24"/>
          <w:szCs w:val="24"/>
        </w:rPr>
      </w:pPr>
    </w:p>
    <w:p w14:paraId="659CD270" w14:textId="77777777" w:rsidR="00872568" w:rsidRDefault="00000000">
      <w:pPr>
        <w:rPr>
          <w:rFonts w:ascii="Arial" w:eastAsia="Arial" w:hAnsi="Arial" w:cs="Arial"/>
          <w:sz w:val="24"/>
          <w:szCs w:val="24"/>
        </w:rPr>
      </w:pPr>
      <w:r>
        <w:rPr>
          <w:rFonts w:ascii="Arial" w:eastAsia="Arial" w:hAnsi="Arial" w:cs="Arial"/>
          <w:sz w:val="24"/>
          <w:szCs w:val="24"/>
        </w:rPr>
        <w:t xml:space="preserve">Señor…… </w:t>
      </w:r>
      <w:r>
        <w:rPr>
          <w:rFonts w:ascii="Arial" w:eastAsia="Arial" w:hAnsi="Arial" w:cs="Arial"/>
          <w:sz w:val="24"/>
          <w:szCs w:val="24"/>
          <w:vertAlign w:val="superscript"/>
        </w:rPr>
        <w:t>(1)</w:t>
      </w:r>
      <w:r>
        <w:rPr>
          <w:rFonts w:ascii="Arial" w:eastAsia="Arial" w:hAnsi="Arial" w:cs="Arial"/>
          <w:sz w:val="24"/>
          <w:szCs w:val="24"/>
        </w:rPr>
        <w:t xml:space="preserve"> de</w:t>
      </w:r>
    </w:p>
    <w:p w14:paraId="4C4207CD" w14:textId="77777777" w:rsidR="00872568" w:rsidRDefault="00000000">
      <w:pPr>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p>
    <w:p w14:paraId="1C3219A5" w14:textId="77777777" w:rsidR="00872568" w:rsidRDefault="00000000">
      <w:pPr>
        <w:rPr>
          <w:rFonts w:ascii="Arial" w:eastAsia="Arial" w:hAnsi="Arial" w:cs="Arial"/>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(3)</w:t>
      </w:r>
    </w:p>
    <w:p w14:paraId="490E7E12" w14:textId="77777777" w:rsidR="00872568" w:rsidRDefault="00000000">
      <w:pPr>
        <w:rPr>
          <w:rFonts w:ascii="Arial" w:eastAsia="Arial" w:hAnsi="Arial" w:cs="Arial"/>
          <w:sz w:val="24"/>
          <w:szCs w:val="24"/>
        </w:rPr>
      </w:pPr>
      <w:r>
        <w:rPr>
          <w:rFonts w:ascii="Arial" w:eastAsia="Arial" w:hAnsi="Arial" w:cs="Arial"/>
          <w:sz w:val="24"/>
          <w:szCs w:val="24"/>
        </w:rPr>
        <w:t>Domicilio legal:……</w:t>
      </w:r>
    </w:p>
    <w:p w14:paraId="4C075C0B" w14:textId="77777777" w:rsidR="00872568" w:rsidRDefault="00872568">
      <w:pPr>
        <w:jc w:val="both"/>
        <w:rPr>
          <w:rFonts w:ascii="Arial" w:eastAsia="Arial" w:hAnsi="Arial" w:cs="Arial"/>
          <w:sz w:val="24"/>
          <w:szCs w:val="24"/>
        </w:rPr>
      </w:pPr>
    </w:p>
    <w:p w14:paraId="5162F43A" w14:textId="77777777" w:rsidR="00872568" w:rsidRDefault="00872568">
      <w:pPr>
        <w:jc w:val="both"/>
        <w:rPr>
          <w:rFonts w:ascii="Arial" w:eastAsia="Arial" w:hAnsi="Arial" w:cs="Arial"/>
          <w:sz w:val="24"/>
          <w:szCs w:val="24"/>
        </w:rPr>
      </w:pPr>
    </w:p>
    <w:p w14:paraId="5C4033EE" w14:textId="77777777" w:rsidR="00872568" w:rsidRDefault="00000000">
      <w:pPr>
        <w:numPr>
          <w:ilvl w:val="0"/>
          <w:numId w:val="5"/>
        </w:numPr>
        <w:rPr>
          <w:rFonts w:ascii="Arial" w:eastAsia="Arial" w:hAnsi="Arial" w:cs="Arial"/>
          <w:b/>
          <w:sz w:val="24"/>
          <w:szCs w:val="24"/>
        </w:rPr>
      </w:pPr>
      <w:r>
        <w:rPr>
          <w:rFonts w:ascii="Arial" w:eastAsia="Arial" w:hAnsi="Arial" w:cs="Arial"/>
          <w:b/>
          <w:sz w:val="24"/>
          <w:szCs w:val="24"/>
        </w:rPr>
        <w:t xml:space="preserve">Objeto del encargo </w:t>
      </w:r>
    </w:p>
    <w:p w14:paraId="261509A7" w14:textId="77777777" w:rsidR="00872568" w:rsidRDefault="00872568">
      <w:pPr>
        <w:jc w:val="both"/>
        <w:rPr>
          <w:rFonts w:ascii="Arial" w:eastAsia="Arial" w:hAnsi="Arial" w:cs="Arial"/>
          <w:sz w:val="24"/>
          <w:szCs w:val="24"/>
        </w:rPr>
      </w:pPr>
    </w:p>
    <w:p w14:paraId="10201D7E" w14:textId="77777777" w:rsidR="00872568"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precalificación del trámite de inscripción del nombramiento de directores establecido en el artículo 60 de la Ley General de Sociedades N° 19.550, de acuerdo con lo requerido por el artículo 47, inciso 2, de la Resolución General N° 15/24 y sus modificatorias (en adelante, “RG 15/24”) de la Inspección General de Justicia (IGJ), en lo referido a “dictámenes de precalificación”, y en relación con los requerimientos dispuestos en los artículos 104 y 105 de la RG 15/24 para dicho trámite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w:t>
      </w:r>
    </w:p>
    <w:p w14:paraId="3B182BBD" w14:textId="77777777" w:rsidR="00872568" w:rsidRDefault="00872568">
      <w:pPr>
        <w:jc w:val="both"/>
        <w:rPr>
          <w:rFonts w:ascii="Arial" w:eastAsia="Arial" w:hAnsi="Arial" w:cs="Arial"/>
          <w:sz w:val="24"/>
          <w:szCs w:val="24"/>
        </w:rPr>
      </w:pPr>
    </w:p>
    <w:p w14:paraId="2952B7A5" w14:textId="77777777" w:rsidR="00872568" w:rsidRDefault="00000000">
      <w:pPr>
        <w:numPr>
          <w:ilvl w:val="0"/>
          <w:numId w:val="5"/>
        </w:numPr>
        <w:rPr>
          <w:rFonts w:ascii="Arial" w:eastAsia="Arial" w:hAnsi="Arial" w:cs="Arial"/>
          <w:b/>
          <w:sz w:val="24"/>
          <w:szCs w:val="24"/>
        </w:rPr>
      </w:pPr>
      <w:r>
        <w:rPr>
          <w:rFonts w:ascii="Arial" w:eastAsia="Arial" w:hAnsi="Arial" w:cs="Arial"/>
          <w:b/>
          <w:sz w:val="24"/>
          <w:szCs w:val="24"/>
        </w:rPr>
        <w:t xml:space="preserve">Responsabilidad de la Dirección </w:t>
      </w:r>
      <w:r>
        <w:rPr>
          <w:rFonts w:ascii="Arial" w:eastAsia="Arial" w:hAnsi="Arial" w:cs="Arial"/>
          <w:b/>
          <w:sz w:val="24"/>
          <w:szCs w:val="24"/>
          <w:vertAlign w:val="superscript"/>
        </w:rPr>
        <w:t>(4)</w:t>
      </w:r>
      <w:r>
        <w:rPr>
          <w:rFonts w:ascii="Arial" w:eastAsia="Arial" w:hAnsi="Arial" w:cs="Arial"/>
          <w:b/>
          <w:sz w:val="24"/>
          <w:szCs w:val="24"/>
        </w:rPr>
        <w:t xml:space="preserve"> de la Sociedad</w:t>
      </w:r>
    </w:p>
    <w:p w14:paraId="655C0171" w14:textId="77777777" w:rsidR="00872568" w:rsidRDefault="00872568">
      <w:pPr>
        <w:widowControl w:val="0"/>
        <w:jc w:val="both"/>
        <w:rPr>
          <w:rFonts w:ascii="Arial" w:eastAsia="Arial" w:hAnsi="Arial" w:cs="Arial"/>
          <w:b/>
          <w:sz w:val="24"/>
          <w:szCs w:val="24"/>
        </w:rPr>
      </w:pPr>
    </w:p>
    <w:p w14:paraId="15B0375A" w14:textId="77777777" w:rsidR="00872568"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 xml:space="preserve">(4) </w:t>
      </w:r>
      <w:r>
        <w:rPr>
          <w:rFonts w:ascii="Arial" w:eastAsia="Arial" w:hAnsi="Arial" w:cs="Arial"/>
          <w:sz w:val="24"/>
          <w:szCs w:val="24"/>
        </w:rPr>
        <w:t>de la Sociedad es responsable de la preparación y presentación de la Información objeto del encargo, de acuerdo con lo requerido por los artículos 104 y 105 de la RG 15/24, y del cumplimiento de las normas establecidas por la Ley General de Sociedades N° 19.550 y de las normas pertinentes de la IGJ en relación con el trámite de inscripción del nombramiento de directores.</w:t>
      </w:r>
    </w:p>
    <w:p w14:paraId="24482F5E" w14:textId="77777777" w:rsidR="00872568" w:rsidRDefault="00872568">
      <w:pPr>
        <w:widowControl w:val="0"/>
        <w:jc w:val="both"/>
        <w:rPr>
          <w:rFonts w:ascii="Arial" w:eastAsia="Arial" w:hAnsi="Arial" w:cs="Arial"/>
          <w:sz w:val="24"/>
          <w:szCs w:val="24"/>
        </w:rPr>
      </w:pPr>
    </w:p>
    <w:p w14:paraId="004E016B" w14:textId="77777777" w:rsidR="00872568" w:rsidRDefault="00000000">
      <w:pPr>
        <w:numPr>
          <w:ilvl w:val="0"/>
          <w:numId w:val="5"/>
        </w:numPr>
        <w:rPr>
          <w:rFonts w:ascii="Arial" w:eastAsia="Arial" w:hAnsi="Arial" w:cs="Arial"/>
          <w:b/>
          <w:sz w:val="24"/>
          <w:szCs w:val="24"/>
        </w:rPr>
      </w:pPr>
      <w:r>
        <w:rPr>
          <w:rFonts w:ascii="Arial" w:eastAsia="Arial" w:hAnsi="Arial" w:cs="Arial"/>
          <w:b/>
          <w:sz w:val="24"/>
          <w:szCs w:val="24"/>
        </w:rPr>
        <w:t>Responsabilidad del contador público</w:t>
      </w:r>
    </w:p>
    <w:p w14:paraId="4B99184C" w14:textId="77777777" w:rsidR="00872568" w:rsidRDefault="00872568">
      <w:pPr>
        <w:tabs>
          <w:tab w:val="left" w:pos="-720"/>
        </w:tabs>
        <w:ind w:left="720" w:hanging="720"/>
        <w:jc w:val="both"/>
        <w:rPr>
          <w:rFonts w:ascii="Arial" w:eastAsia="Arial" w:hAnsi="Arial" w:cs="Arial"/>
          <w:sz w:val="24"/>
          <w:szCs w:val="24"/>
        </w:rPr>
      </w:pPr>
    </w:p>
    <w:p w14:paraId="4B45FED1" w14:textId="77777777" w:rsidR="00872568"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574D6CAB" w14:textId="77777777" w:rsidR="00872568" w:rsidRDefault="00872568">
      <w:pPr>
        <w:tabs>
          <w:tab w:val="left" w:pos="-720"/>
        </w:tabs>
        <w:jc w:val="both"/>
        <w:rPr>
          <w:rFonts w:ascii="Arial" w:eastAsia="Arial" w:hAnsi="Arial" w:cs="Arial"/>
          <w:sz w:val="24"/>
          <w:szCs w:val="24"/>
        </w:rPr>
      </w:pPr>
    </w:p>
    <w:p w14:paraId="504EC6AB" w14:textId="77777777" w:rsidR="00872568" w:rsidRDefault="00000000">
      <w:pPr>
        <w:numPr>
          <w:ilvl w:val="0"/>
          <w:numId w:val="5"/>
        </w:numPr>
        <w:rPr>
          <w:rFonts w:ascii="Arial" w:eastAsia="Arial" w:hAnsi="Arial" w:cs="Arial"/>
          <w:b/>
          <w:sz w:val="24"/>
          <w:szCs w:val="24"/>
        </w:rPr>
      </w:pPr>
      <w:r>
        <w:rPr>
          <w:rFonts w:ascii="Arial" w:eastAsia="Arial" w:hAnsi="Arial" w:cs="Arial"/>
          <w:b/>
          <w:sz w:val="24"/>
          <w:szCs w:val="24"/>
        </w:rPr>
        <w:t>Tarea profesional</w:t>
      </w:r>
    </w:p>
    <w:p w14:paraId="79287332" w14:textId="77777777" w:rsidR="00872568" w:rsidRDefault="00872568">
      <w:pPr>
        <w:rPr>
          <w:rFonts w:ascii="Arial" w:eastAsia="Arial" w:hAnsi="Arial" w:cs="Arial"/>
          <w:b/>
          <w:sz w:val="24"/>
          <w:szCs w:val="24"/>
        </w:rPr>
      </w:pPr>
    </w:p>
    <w:p w14:paraId="1FD846A4" w14:textId="77777777" w:rsidR="00872568" w:rsidRDefault="00000000">
      <w:pPr>
        <w:spacing w:after="120"/>
        <w:jc w:val="both"/>
        <w:rPr>
          <w:rFonts w:ascii="Arial" w:eastAsia="Arial" w:hAnsi="Arial" w:cs="Arial"/>
          <w:sz w:val="24"/>
          <w:szCs w:val="24"/>
        </w:rPr>
      </w:pPr>
      <w:r>
        <w:rPr>
          <w:rFonts w:ascii="Arial" w:eastAsia="Arial" w:hAnsi="Arial" w:cs="Arial"/>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Ciudad Autónoma de Buenos Aires y consistió en la aplicación de ciertos procedimientos que he considerado suficientes para los propósitos del regulador en relación con el cumplimiento por parte de la Sociedad con los requerimientos de la IGJ </w:t>
      </w:r>
      <w:r>
        <w:rPr>
          <w:rFonts w:ascii="Arial" w:eastAsia="Arial" w:hAnsi="Arial" w:cs="Arial"/>
          <w:sz w:val="24"/>
          <w:szCs w:val="24"/>
        </w:rPr>
        <w:lastRenderedPageBreak/>
        <w:t>mencionados en el párrafo 1 del presente informe. La RT 37 exige que cumpla los requerimientos de ética, así como que planifique y ejecute mi tarea de forma tal que me permita emitir el presente informe de cumplimiento.</w:t>
      </w:r>
    </w:p>
    <w:p w14:paraId="471AD69F" w14:textId="77777777" w:rsidR="00872568" w:rsidRDefault="00000000">
      <w:pPr>
        <w:spacing w:after="120"/>
        <w:jc w:val="both"/>
        <w:rPr>
          <w:rFonts w:ascii="Arial" w:eastAsia="Arial" w:hAnsi="Arial" w:cs="Arial"/>
          <w:sz w:val="24"/>
          <w:szCs w:val="24"/>
        </w:rPr>
      </w:pPr>
      <w:r>
        <w:rPr>
          <w:rFonts w:ascii="Arial" w:eastAsia="Arial" w:hAnsi="Arial" w:cs="Arial"/>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6BA871D1" w14:textId="77777777" w:rsidR="00872568" w:rsidRDefault="00000000">
      <w:pPr>
        <w:spacing w:after="240"/>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(9)</w:t>
      </w:r>
      <w:r>
        <w:rPr>
          <w:rFonts w:ascii="Arial" w:eastAsia="Arial" w:hAnsi="Arial" w:cs="Arial"/>
          <w:sz w:val="24"/>
          <w:szCs w:val="24"/>
        </w:rPr>
        <w:t>:</w:t>
      </w:r>
    </w:p>
    <w:p w14:paraId="382359E2" w14:textId="77777777" w:rsidR="00872568"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Verificar el cumplimiento por parte de la Sociedad de los requerimientos establecidos por los artículos 104 y 105 de la RG 15/24, de acuerdo con lo manifestado en el Anexo I por la Dirección </w:t>
      </w:r>
      <w:r>
        <w:rPr>
          <w:rFonts w:ascii="Arial" w:eastAsia="Arial" w:hAnsi="Arial" w:cs="Arial"/>
          <w:sz w:val="24"/>
          <w:szCs w:val="24"/>
          <w:vertAlign w:val="superscript"/>
        </w:rPr>
        <w:t>(4)</w:t>
      </w:r>
      <w:r>
        <w:rPr>
          <w:rFonts w:ascii="Arial" w:eastAsia="Arial" w:hAnsi="Arial" w:cs="Arial"/>
          <w:sz w:val="24"/>
          <w:szCs w:val="24"/>
        </w:rPr>
        <w:t xml:space="preserve"> de la Sociedad, para lo cual he tenido en cuenta la siguiente documentación:</w:t>
      </w:r>
    </w:p>
    <w:p w14:paraId="3F3C0FCA"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Testimonio de escritura pública N°… </w:t>
      </w:r>
      <w:r>
        <w:rPr>
          <w:rFonts w:ascii="Arial" w:eastAsia="Arial" w:hAnsi="Arial" w:cs="Arial"/>
          <w:i/>
          <w:sz w:val="24"/>
          <w:szCs w:val="24"/>
        </w:rPr>
        <w:t>{o “instrumento privado original”, indicar en función a cómo se instrumente}</w:t>
      </w:r>
      <w:r>
        <w:rPr>
          <w:rFonts w:ascii="Arial" w:eastAsia="Arial" w:hAnsi="Arial" w:cs="Arial"/>
          <w:sz w:val="24"/>
          <w:szCs w:val="24"/>
        </w:rPr>
        <w:t xml:space="preserve">, conteniendo transcripción del acta de Asamblea que resolvió el nombramiento, del registro de asistencia y del acta de Directorio </w:t>
      </w:r>
      <w:r>
        <w:rPr>
          <w:rFonts w:ascii="Arial" w:eastAsia="Arial" w:hAnsi="Arial" w:cs="Arial"/>
          <w:sz w:val="24"/>
          <w:szCs w:val="24"/>
          <w:vertAlign w:val="superscript"/>
        </w:rPr>
        <w:t>(4)</w:t>
      </w:r>
      <w:r>
        <w:rPr>
          <w:rFonts w:ascii="Arial" w:eastAsia="Arial" w:hAnsi="Arial" w:cs="Arial"/>
          <w:i/>
          <w:sz w:val="24"/>
          <w:szCs w:val="24"/>
        </w:rPr>
        <w:t xml:space="preserve"> </w:t>
      </w:r>
      <w:r>
        <w:rPr>
          <w:rFonts w:ascii="Arial" w:eastAsia="Arial" w:hAnsi="Arial" w:cs="Arial"/>
          <w:sz w:val="24"/>
          <w:szCs w:val="24"/>
        </w:rPr>
        <w:t>que dispuso la distribución de los cargos</w:t>
      </w:r>
      <w:r>
        <w:rPr>
          <w:rFonts w:ascii="Arial" w:eastAsia="Arial" w:hAnsi="Arial" w:cs="Arial"/>
          <w:i/>
          <w:sz w:val="24"/>
          <w:szCs w:val="24"/>
        </w:rPr>
        <w:t xml:space="preserve"> {si esta no se efectuó en la Asamblea}</w:t>
      </w:r>
      <w:r>
        <w:rPr>
          <w:rFonts w:ascii="Arial" w:eastAsia="Arial" w:hAnsi="Arial" w:cs="Arial"/>
          <w:sz w:val="24"/>
          <w:szCs w:val="24"/>
        </w:rPr>
        <w:t>;</w:t>
      </w:r>
    </w:p>
    <w:p w14:paraId="7E36864E"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Acta de Asamblea General Ordinaria N°… de fecha… transcripta en el Libro de Actas de Asamblea N°… rubricado el…por… </w:t>
      </w:r>
      <w:r>
        <w:rPr>
          <w:rFonts w:ascii="Arial" w:eastAsia="Arial" w:hAnsi="Arial" w:cs="Arial"/>
          <w:sz w:val="24"/>
          <w:szCs w:val="24"/>
          <w:vertAlign w:val="superscript"/>
        </w:rPr>
        <w:t xml:space="preserve">(5) </w:t>
      </w:r>
      <w:r>
        <w:rPr>
          <w:rFonts w:ascii="Arial" w:eastAsia="Arial" w:hAnsi="Arial" w:cs="Arial"/>
          <w:sz w:val="24"/>
          <w:szCs w:val="24"/>
        </w:rPr>
        <w:t>bajo el N°…, folio…;</w:t>
      </w:r>
    </w:p>
    <w:p w14:paraId="0CCB5AF2"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Registro de Asistencia correspondiente a la Asamblea detallada precedentemente, obrante en el folio…del Libro Depósito de Acciones y Registro de Asistencia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p w14:paraId="706CAC16"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Acta de Directorio </w:t>
      </w:r>
      <w:r>
        <w:rPr>
          <w:rFonts w:ascii="Arial" w:eastAsia="Arial" w:hAnsi="Arial" w:cs="Arial"/>
          <w:sz w:val="24"/>
          <w:szCs w:val="24"/>
          <w:vertAlign w:val="superscript"/>
        </w:rPr>
        <w:t xml:space="preserve">(4) </w:t>
      </w:r>
      <w:r>
        <w:rPr>
          <w:rFonts w:ascii="Arial" w:eastAsia="Arial" w:hAnsi="Arial" w:cs="Arial"/>
          <w:sz w:val="24"/>
          <w:szCs w:val="24"/>
        </w:rPr>
        <w:t xml:space="preserve">N°… de fecha… transcripta en el Libro de Actas de Directorio </w:t>
      </w:r>
      <w:r>
        <w:rPr>
          <w:rFonts w:ascii="Arial" w:eastAsia="Arial" w:hAnsi="Arial" w:cs="Arial"/>
          <w:sz w:val="24"/>
          <w:szCs w:val="24"/>
          <w:vertAlign w:val="superscript"/>
        </w:rPr>
        <w:t>(4)</w:t>
      </w:r>
      <w:r>
        <w:rPr>
          <w:rFonts w:ascii="Arial" w:eastAsia="Arial" w:hAnsi="Arial" w:cs="Arial"/>
          <w:sz w:val="24"/>
          <w:szCs w:val="24"/>
        </w:rPr>
        <w:t xml:space="preserve">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 en la cual se convoca a Asamblea General Ordinaria;</w:t>
      </w:r>
    </w:p>
    <w:p w14:paraId="1412AE59"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Acta de Directorio </w:t>
      </w:r>
      <w:r>
        <w:rPr>
          <w:rFonts w:ascii="Arial" w:eastAsia="Arial" w:hAnsi="Arial" w:cs="Arial"/>
          <w:sz w:val="24"/>
          <w:szCs w:val="24"/>
          <w:vertAlign w:val="superscript"/>
        </w:rPr>
        <w:t>(4)</w:t>
      </w:r>
      <w:r>
        <w:rPr>
          <w:rFonts w:ascii="Arial" w:eastAsia="Arial" w:hAnsi="Arial" w:cs="Arial"/>
          <w:sz w:val="24"/>
          <w:szCs w:val="24"/>
        </w:rPr>
        <w:t xml:space="preserve"> N°… de fecha… transcripta en el Libro de Actas de Directorio </w:t>
      </w:r>
      <w:r>
        <w:rPr>
          <w:rFonts w:ascii="Arial" w:eastAsia="Arial" w:hAnsi="Arial" w:cs="Arial"/>
          <w:sz w:val="24"/>
          <w:szCs w:val="24"/>
          <w:vertAlign w:val="superscript"/>
        </w:rPr>
        <w:t>(4)</w:t>
      </w:r>
      <w:r>
        <w:rPr>
          <w:rFonts w:ascii="Arial" w:eastAsia="Arial" w:hAnsi="Arial" w:cs="Arial"/>
          <w:sz w:val="24"/>
          <w:szCs w:val="24"/>
        </w:rPr>
        <w:t xml:space="preserve">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 en la cual se efectúa la distribución de cargos </w:t>
      </w:r>
      <w:r>
        <w:rPr>
          <w:rFonts w:ascii="Arial" w:eastAsia="Arial" w:hAnsi="Arial" w:cs="Arial"/>
          <w:i/>
          <w:sz w:val="24"/>
          <w:szCs w:val="24"/>
        </w:rPr>
        <w:t>{si esta no se efectuó en la Asamblea}</w:t>
      </w:r>
      <w:r>
        <w:rPr>
          <w:rFonts w:ascii="Arial" w:eastAsia="Arial" w:hAnsi="Arial" w:cs="Arial"/>
          <w:sz w:val="24"/>
          <w:szCs w:val="24"/>
        </w:rPr>
        <w:t>;</w:t>
      </w:r>
    </w:p>
    <w:p w14:paraId="2BB7449B"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Constancia original de la publicación prevista en el artículo 60 de la Ley General de Sociedades N° 19.550;</w:t>
      </w:r>
    </w:p>
    <w:p w14:paraId="30CFB198"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Constancia original de los avisos de convocatoria a Asamblea que efectuó el nombramiento </w:t>
      </w:r>
      <w:r>
        <w:rPr>
          <w:rFonts w:ascii="Arial" w:eastAsia="Arial" w:hAnsi="Arial" w:cs="Arial"/>
          <w:i/>
          <w:sz w:val="24"/>
          <w:szCs w:val="24"/>
        </w:rPr>
        <w:t>{salvo que la misma haya sido unánime};</w:t>
      </w:r>
      <w:r>
        <w:rPr>
          <w:rFonts w:ascii="Arial" w:eastAsia="Arial" w:hAnsi="Arial" w:cs="Arial"/>
          <w:sz w:val="24"/>
          <w:szCs w:val="24"/>
        </w:rPr>
        <w:t xml:space="preserve"> </w:t>
      </w:r>
    </w:p>
    <w:p w14:paraId="2ADCF268"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Declaración Jurada de Persona Políticamente Expuesta (PEP), correspondiente a los integrantes del Directorio; </w:t>
      </w:r>
    </w:p>
    <w:p w14:paraId="794C3F9E"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Póliza de Seguro de Caución N°… emitida por…;</w:t>
      </w:r>
    </w:p>
    <w:p w14:paraId="7D31874E"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Lista de terroristas y organizaciones terroristas emitidas por el Consejo de Seguridad de las Naciones Unidas, consultada en la página Web de la Unidad de Información Financiera, conforme lo establecido en el artículo 413, inciso 8, de la RG 15/24;</w:t>
      </w:r>
    </w:p>
    <w:p w14:paraId="7020C5BA"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Anexo II que detalla la información requerida por el artículo 190 de la RG 15/24, en relación con las sociedades accionistas del exterior que participan en el capital social de la Sociedad,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 </w:t>
      </w:r>
      <w:r>
        <w:rPr>
          <w:rFonts w:ascii="Arial" w:eastAsia="Arial" w:hAnsi="Arial" w:cs="Arial"/>
          <w:i/>
          <w:sz w:val="24"/>
          <w:szCs w:val="24"/>
        </w:rPr>
        <w:t>{en caso de corresponder}</w:t>
      </w:r>
      <w:r>
        <w:rPr>
          <w:rFonts w:ascii="Arial" w:eastAsia="Arial" w:hAnsi="Arial" w:cs="Arial"/>
          <w:sz w:val="24"/>
          <w:szCs w:val="24"/>
        </w:rPr>
        <w:t>;</w:t>
      </w:r>
    </w:p>
    <w:p w14:paraId="344E5D4B"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Anexo III que detalla la información requerida por el artículo 421 de la RG 15/24, en relación con los beneficiarios finales de la Sociedad, y que </w:t>
      </w:r>
      <w:r>
        <w:rPr>
          <w:rFonts w:ascii="Arial" w:eastAsia="Arial" w:hAnsi="Arial" w:cs="Arial"/>
          <w:sz w:val="24"/>
          <w:szCs w:val="24"/>
        </w:rPr>
        <w:lastRenderedPageBreak/>
        <w:t xml:space="preserve">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 </w:t>
      </w:r>
      <w:r>
        <w:rPr>
          <w:rFonts w:ascii="Arial" w:eastAsia="Arial" w:hAnsi="Arial" w:cs="Arial"/>
          <w:sz w:val="24"/>
          <w:szCs w:val="24"/>
          <w:vertAlign w:val="superscript"/>
        </w:rPr>
        <w:t>(6)</w:t>
      </w:r>
      <w:r>
        <w:rPr>
          <w:rFonts w:ascii="Arial" w:eastAsia="Arial" w:hAnsi="Arial" w:cs="Arial"/>
          <w:sz w:val="24"/>
          <w:szCs w:val="24"/>
        </w:rPr>
        <w:t>;</w:t>
      </w:r>
    </w:p>
    <w:p w14:paraId="3D5DCF4D"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Registro de Acciones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w:t>
      </w:r>
    </w:p>
    <w:p w14:paraId="52E69AA2"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r>
        <w:rPr>
          <w:rFonts w:ascii="Arial" w:eastAsia="Arial" w:hAnsi="Arial" w:cs="Arial"/>
          <w:sz w:val="24"/>
          <w:szCs w:val="24"/>
        </w:rPr>
        <w:t>; y</w:t>
      </w:r>
    </w:p>
    <w:p w14:paraId="73C714A3" w14:textId="77777777" w:rsidR="00872568"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Carta de manifestaciones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de fecha…de…de….</w:t>
      </w:r>
    </w:p>
    <w:p w14:paraId="376F9E9C" w14:textId="77777777" w:rsidR="00872568"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Verificar que los directores electos aceptaron sus cargos y fijaron domicilio especial según se detalla en el Anexo I adjunto, de acuerdo con lo resuelto por la Asamblea General Ordinaria de fecha…, transcripta al Libro Actas de Asamblea mencionado párrafo a) ii </w:t>
      </w:r>
      <w:r>
        <w:rPr>
          <w:rFonts w:ascii="Arial" w:eastAsia="Arial" w:hAnsi="Arial" w:cs="Arial"/>
          <w:i/>
          <w:sz w:val="24"/>
          <w:szCs w:val="24"/>
        </w:rPr>
        <w:t>{referirse a la reunión de directorio mencionado en el párrafo a) v si la distribución de cargos hubiera sido efectuada por este órgano}</w:t>
      </w:r>
      <w:r>
        <w:rPr>
          <w:rFonts w:ascii="Arial" w:eastAsia="Arial" w:hAnsi="Arial" w:cs="Arial"/>
          <w:sz w:val="24"/>
          <w:szCs w:val="24"/>
        </w:rPr>
        <w:t>.</w:t>
      </w:r>
    </w:p>
    <w:p w14:paraId="5024A801" w14:textId="77777777" w:rsidR="00872568" w:rsidRDefault="00000000">
      <w:pPr>
        <w:numPr>
          <w:ilvl w:val="0"/>
          <w:numId w:val="3"/>
        </w:numPr>
        <w:jc w:val="both"/>
        <w:rPr>
          <w:rFonts w:ascii="Arial" w:eastAsia="Arial" w:hAnsi="Arial" w:cs="Arial"/>
          <w:sz w:val="24"/>
          <w:szCs w:val="24"/>
        </w:rPr>
      </w:pPr>
      <w:r>
        <w:rPr>
          <w:rFonts w:ascii="Arial" w:eastAsia="Arial" w:hAnsi="Arial" w:cs="Arial"/>
          <w:sz w:val="24"/>
          <w:szCs w:val="24"/>
        </w:rPr>
        <w:t>Verificar el cumplimiento de la constitución de las garantías de los directores en los términos previstos por los artículos 70 y 71 de la RG 15/24, mediante Póliza de Seguro de Caución N°… emitida por…, por un importe de Pesos… ($...) con vigencia desde… hasta el…</w:t>
      </w:r>
      <w:r>
        <w:rPr>
          <w:rFonts w:ascii="Arial" w:eastAsia="Arial" w:hAnsi="Arial" w:cs="Arial"/>
          <w:i/>
          <w:sz w:val="24"/>
          <w:szCs w:val="24"/>
        </w:rPr>
        <w:t>{modificar según corresponda}</w:t>
      </w:r>
      <w:r>
        <w:rPr>
          <w:rFonts w:ascii="Arial" w:eastAsia="Arial" w:hAnsi="Arial" w:cs="Arial"/>
          <w:sz w:val="24"/>
          <w:szCs w:val="24"/>
        </w:rPr>
        <w:t>.</w:t>
      </w:r>
    </w:p>
    <w:p w14:paraId="294E0655" w14:textId="77777777" w:rsidR="00872568" w:rsidRDefault="00000000">
      <w:pPr>
        <w:numPr>
          <w:ilvl w:val="0"/>
          <w:numId w:val="3"/>
        </w:numPr>
        <w:jc w:val="both"/>
        <w:rPr>
          <w:rFonts w:ascii="Arial" w:eastAsia="Arial" w:hAnsi="Arial" w:cs="Arial"/>
          <w:sz w:val="24"/>
          <w:szCs w:val="24"/>
        </w:rPr>
      </w:pPr>
      <w:r>
        <w:rPr>
          <w:rFonts w:ascii="Arial" w:eastAsia="Arial" w:hAnsi="Arial" w:cs="Arial"/>
          <w:sz w:val="24"/>
          <w:szCs w:val="24"/>
        </w:rPr>
        <w:t>Verificar que los directores electos dieron cumplimiento a lo dispuesto en el artículo 414 de la RG 15/24 en relación con la Declaración Jurada sobre su condición de PEP.</w:t>
      </w:r>
    </w:p>
    <w:p w14:paraId="3155A7CC" w14:textId="77777777" w:rsidR="00872568" w:rsidRDefault="00000000">
      <w:pPr>
        <w:numPr>
          <w:ilvl w:val="0"/>
          <w:numId w:val="3"/>
        </w:numPr>
        <w:jc w:val="both"/>
        <w:rPr>
          <w:rFonts w:ascii="Arial" w:eastAsia="Arial" w:hAnsi="Arial" w:cs="Arial"/>
          <w:sz w:val="24"/>
          <w:szCs w:val="24"/>
        </w:rPr>
      </w:pPr>
      <w:r>
        <w:rPr>
          <w:rFonts w:ascii="Arial" w:eastAsia="Arial" w:hAnsi="Arial" w:cs="Arial"/>
          <w:sz w:val="24"/>
          <w:szCs w:val="24"/>
        </w:rPr>
        <w:t>Verificar que los directores electos no figuran en la lista de terroristas y organizaciones terroristas emitidas por el Consejo de Seguridad de las Naciones mencionada en el párrafo a) x.</w:t>
      </w:r>
    </w:p>
    <w:p w14:paraId="3E130A70" w14:textId="77777777" w:rsidR="00872568"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Verificar, en lo que es materia de mi competencia, </w:t>
      </w:r>
      <w:r>
        <w:rPr>
          <w:rFonts w:ascii="Arial" w:eastAsia="Arial" w:hAnsi="Arial" w:cs="Arial"/>
          <w:i/>
          <w:sz w:val="24"/>
          <w:szCs w:val="24"/>
        </w:rPr>
        <w:t xml:space="preserve">{podría agregarse: “y en base a las manifestaciones de la Dirección </w:t>
      </w:r>
      <w:r>
        <w:rPr>
          <w:rFonts w:ascii="Arial" w:eastAsia="Arial" w:hAnsi="Arial" w:cs="Arial"/>
          <w:i/>
          <w:sz w:val="24"/>
          <w:szCs w:val="24"/>
          <w:vertAlign w:val="superscript"/>
        </w:rPr>
        <w:t>(4)</w:t>
      </w:r>
      <w:r>
        <w:rPr>
          <w:rFonts w:ascii="Arial" w:eastAsia="Arial" w:hAnsi="Arial" w:cs="Arial"/>
          <w:i/>
          <w:sz w:val="24"/>
          <w:szCs w:val="24"/>
        </w:rPr>
        <w:t xml:space="preserve"> de la Sociedad”}</w:t>
      </w:r>
      <w:r>
        <w:rPr>
          <w:rFonts w:ascii="Arial" w:eastAsia="Arial" w:hAnsi="Arial" w:cs="Arial"/>
          <w:sz w:val="24"/>
          <w:szCs w:val="24"/>
        </w:rPr>
        <w:t xml:space="preserve"> el cumplimiento del tracto registral según lo establecido en el artículo 37 y artículo 107 de la RG 15/24.</w:t>
      </w:r>
    </w:p>
    <w:p w14:paraId="7B842F8B" w14:textId="77777777" w:rsidR="00872568"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Verificar, en base al estatuto de la Sociedad, libros sociales y las manifestaciones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a la fecha de este informe, que:</w:t>
      </w:r>
    </w:p>
    <w:p w14:paraId="1920E4EE" w14:textId="77777777" w:rsidR="00872568" w:rsidRDefault="00000000">
      <w:pPr>
        <w:numPr>
          <w:ilvl w:val="0"/>
          <w:numId w:val="6"/>
        </w:numPr>
        <w:jc w:val="both"/>
        <w:rPr>
          <w:rFonts w:ascii="Arial" w:eastAsia="Arial" w:hAnsi="Arial" w:cs="Arial"/>
          <w:sz w:val="24"/>
          <w:szCs w:val="24"/>
        </w:rPr>
      </w:pPr>
      <w:r>
        <w:rPr>
          <w:rFonts w:ascii="Arial" w:eastAsia="Arial" w:hAnsi="Arial" w:cs="Arial"/>
          <w:sz w:val="24"/>
          <w:szCs w:val="24"/>
        </w:rPr>
        <w:t>la Sociedad no se encuentre disuelta de pleno derecho por vencimiento del plazo de duración establecido en el Estatuto;</w:t>
      </w:r>
    </w:p>
    <w:p w14:paraId="1DFB34A3" w14:textId="77777777" w:rsidR="00872568" w:rsidRDefault="00000000">
      <w:pPr>
        <w:numPr>
          <w:ilvl w:val="0"/>
          <w:numId w:val="6"/>
        </w:numPr>
        <w:jc w:val="both"/>
        <w:rPr>
          <w:rFonts w:ascii="Arial" w:eastAsia="Arial" w:hAnsi="Arial" w:cs="Arial"/>
          <w:sz w:val="24"/>
          <w:szCs w:val="24"/>
        </w:rPr>
      </w:pPr>
      <w:r>
        <w:rPr>
          <w:rFonts w:ascii="Arial" w:eastAsia="Arial" w:hAnsi="Arial" w:cs="Arial"/>
          <w:sz w:val="24"/>
          <w:szCs w:val="24"/>
        </w:rPr>
        <w:t xml:space="preserve">no existan en sus libros sociales acuerdos de disolución con liquidación o declaración de haberse comprobado algunas de las causales de disolución con liquidación previstas en el artículo 94 de la Ley General de Sociedades N° 19.550 </w:t>
      </w:r>
      <w:r>
        <w:rPr>
          <w:rFonts w:ascii="Arial" w:eastAsia="Arial" w:hAnsi="Arial" w:cs="Arial"/>
          <w:i/>
          <w:sz w:val="24"/>
          <w:szCs w:val="24"/>
        </w:rPr>
        <w:t>{deberá consignarse si en dichos libros constan actas de convocatoria o citación a Asambleas, que en su orden del día contemplen la consideración de la disolución de la Sociedad}</w:t>
      </w:r>
      <w:r>
        <w:rPr>
          <w:rFonts w:ascii="Arial" w:eastAsia="Arial" w:hAnsi="Arial" w:cs="Arial"/>
          <w:sz w:val="24"/>
          <w:szCs w:val="24"/>
        </w:rPr>
        <w:t>; y</w:t>
      </w:r>
    </w:p>
    <w:p w14:paraId="491F1134" w14:textId="77777777" w:rsidR="00872568" w:rsidRDefault="00000000">
      <w:pPr>
        <w:numPr>
          <w:ilvl w:val="0"/>
          <w:numId w:val="6"/>
        </w:numPr>
        <w:jc w:val="both"/>
        <w:rPr>
          <w:rFonts w:ascii="Arial" w:eastAsia="Arial" w:hAnsi="Arial" w:cs="Arial"/>
          <w:sz w:val="24"/>
          <w:szCs w:val="24"/>
        </w:rPr>
      </w:pPr>
      <w:r>
        <w:rPr>
          <w:rFonts w:ascii="Arial" w:eastAsia="Arial" w:hAnsi="Arial" w:cs="Arial"/>
          <w:sz w:val="24"/>
          <w:szCs w:val="24"/>
        </w:rPr>
        <w:t>la Sociedad se encuentre comprendida en el artículo 299, inciso…, de la Ley General de Sociedades N° 19.550</w:t>
      </w:r>
      <w:r>
        <w:rPr>
          <w:rFonts w:ascii="Arial" w:eastAsia="Arial" w:hAnsi="Arial" w:cs="Arial"/>
          <w:i/>
          <w:sz w:val="24"/>
          <w:szCs w:val="24"/>
        </w:rPr>
        <w:t xml:space="preserve"> {o en su caso, indicar que no se encuentra comprendida en dicho artículo}.</w:t>
      </w:r>
    </w:p>
    <w:p w14:paraId="47E3D660" w14:textId="77777777" w:rsidR="00872568"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Verificar, en lo que es materia de mi competencia, en relación con lo dispuesto por el artículo 47, inciso 2, apartado c, de la RG 15/24 sobre la observancia de las normas de quórum y las mayorías aplicables, que del acta de Asamblea de fecha… y del Registro de Asistencia correspondiente a dicha Asamblea, transcriptos en el Libro Acta de Asamblea y en el Libro Depósito de Acciones y Registro de Asistencia a Asambleas mencionados en el párrafo a) ii. y a) iii., respectivamente, surja… </w:t>
      </w:r>
      <w:r>
        <w:rPr>
          <w:rFonts w:ascii="Arial" w:eastAsia="Arial" w:hAnsi="Arial" w:cs="Arial"/>
          <w:i/>
          <w:sz w:val="24"/>
          <w:szCs w:val="24"/>
        </w:rPr>
        <w:t xml:space="preserve">{“la presencia de la [totalidad/mayoría] de los </w:t>
      </w:r>
      <w:r>
        <w:rPr>
          <w:rFonts w:ascii="Arial" w:eastAsia="Arial" w:hAnsi="Arial" w:cs="Arial"/>
          <w:i/>
          <w:sz w:val="24"/>
          <w:szCs w:val="24"/>
        </w:rPr>
        <w:lastRenderedPageBreak/>
        <w:t>accionistas y la adopción de las decisiones [en forma unánime/ de acuerdo con las mayorías aplicables]”, según corresponda}</w:t>
      </w:r>
      <w:r>
        <w:rPr>
          <w:rFonts w:ascii="Arial" w:eastAsia="Arial" w:hAnsi="Arial" w:cs="Arial"/>
          <w:sz w:val="24"/>
          <w:szCs w:val="24"/>
        </w:rPr>
        <w:t xml:space="preserve"> </w:t>
      </w:r>
      <w:r>
        <w:rPr>
          <w:rFonts w:ascii="Arial" w:eastAsia="Arial" w:hAnsi="Arial" w:cs="Arial"/>
          <w:sz w:val="24"/>
          <w:szCs w:val="24"/>
          <w:vertAlign w:val="superscript"/>
        </w:rPr>
        <w:t>(7)</w:t>
      </w:r>
      <w:r>
        <w:rPr>
          <w:rFonts w:ascii="Arial" w:eastAsia="Arial" w:hAnsi="Arial" w:cs="Arial"/>
          <w:sz w:val="24"/>
          <w:szCs w:val="24"/>
        </w:rPr>
        <w:t>.</w:t>
      </w:r>
    </w:p>
    <w:p w14:paraId="0AA3FC97" w14:textId="77777777" w:rsidR="00872568"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Cotejar la información que se detalla en el Anexo II adjunto en relación con las sociedades accionistas del exterior que participan en el capital social de la Sociedad, con el Registro de Acciones mencionado en el párrafo a) xiii., y con … </w:t>
      </w:r>
      <w:r>
        <w:rPr>
          <w:rFonts w:ascii="Arial" w:eastAsia="Arial" w:hAnsi="Arial" w:cs="Arial"/>
          <w:i/>
          <w:sz w:val="24"/>
          <w:szCs w:val="24"/>
        </w:rPr>
        <w:t>{indicar la información utilizada por la Sociedad en relación con la inscripción de las sociedades accionistas del exterior, sus representantes legales y el régimen informativo anual presentado y aprobado por la IGJ}</w:t>
      </w:r>
      <w:r>
        <w:rPr>
          <w:rFonts w:ascii="Arial" w:eastAsia="Arial" w:hAnsi="Arial" w:cs="Arial"/>
          <w:sz w:val="24"/>
          <w:szCs w:val="24"/>
        </w:rPr>
        <w:t>, y verificar que contiene los datos requeridos por el artículo 190 de la RG 15/24.</w:t>
      </w:r>
    </w:p>
    <w:p w14:paraId="501DECEB" w14:textId="77777777" w:rsidR="00872568" w:rsidRDefault="00000000">
      <w:pPr>
        <w:numPr>
          <w:ilvl w:val="0"/>
          <w:numId w:val="3"/>
        </w:numPr>
        <w:jc w:val="both"/>
        <w:rPr>
          <w:rFonts w:ascii="Arial" w:eastAsia="Arial" w:hAnsi="Arial" w:cs="Arial"/>
          <w:sz w:val="24"/>
          <w:szCs w:val="24"/>
        </w:rPr>
      </w:pPr>
      <w:r>
        <w:rPr>
          <w:rFonts w:ascii="Arial" w:eastAsia="Arial" w:hAnsi="Arial" w:cs="Arial"/>
          <w:sz w:val="24"/>
          <w:szCs w:val="24"/>
        </w:rPr>
        <w:t xml:space="preserve">Cotejar la información que se detalla en el Anexo III en relación con los beneficiarios finales de la Sociedad, con el Registro de Acciones mencionado en el párrafo a) xiii., otra documentación de respaldo, copia de la declaración jurada mencionada en el párrafo a) xiv. y con… </w:t>
      </w:r>
      <w:r>
        <w:rPr>
          <w:rFonts w:ascii="Arial" w:eastAsia="Arial" w:hAnsi="Arial" w:cs="Arial"/>
          <w:i/>
          <w:sz w:val="24"/>
          <w:szCs w:val="24"/>
        </w:rPr>
        <w:t>{indicar la información utilizada por la Sociedad para identificar a los beneficiarios finales indirectos}</w:t>
      </w:r>
      <w:r>
        <w:rPr>
          <w:rFonts w:ascii="Arial" w:eastAsia="Arial" w:hAnsi="Arial" w:cs="Arial"/>
          <w:sz w:val="24"/>
          <w:szCs w:val="24"/>
        </w:rPr>
        <w:t>, y verificar que contiene los datos requeridos por el artículo 421 de la RG 15/24.</w:t>
      </w:r>
      <w:r>
        <w:rPr>
          <w:rFonts w:ascii="Arial" w:eastAsia="Arial" w:hAnsi="Arial" w:cs="Arial"/>
          <w:i/>
          <w:sz w:val="24"/>
          <w:szCs w:val="24"/>
        </w:rPr>
        <w:t xml:space="preserve"> {En caso que la Sociedad no tuviera beneficiarios finales, reemplazar por el siguiente párrafo: “Verificar en base al Registro de Acciones de la Sociedad mencionado en el párrafo a) xiii., otra documentación de respaldo, copia de la declaración jurada mencionada en el párrafo a) xiv. y lo manifestado por la Dirección </w:t>
      </w:r>
      <w:r>
        <w:rPr>
          <w:rFonts w:ascii="Arial" w:eastAsia="Arial" w:hAnsi="Arial" w:cs="Arial"/>
          <w:i/>
          <w:sz w:val="24"/>
          <w:szCs w:val="24"/>
          <w:vertAlign w:val="superscript"/>
        </w:rPr>
        <w:t xml:space="preserve">(4) </w:t>
      </w:r>
      <w:r>
        <w:rPr>
          <w:rFonts w:ascii="Arial" w:eastAsia="Arial" w:hAnsi="Arial" w:cs="Arial"/>
          <w:i/>
          <w:sz w:val="24"/>
          <w:szCs w:val="24"/>
        </w:rPr>
        <w:t>de la Sociedad en el Anexo III, que la Sociedad no posee beneficiarios finales que deban ser informados según el artículo 421 de la RG 15/24”}.</w:t>
      </w:r>
    </w:p>
    <w:p w14:paraId="2716D8D3" w14:textId="77777777" w:rsidR="00872568" w:rsidRDefault="00872568">
      <w:pPr>
        <w:jc w:val="both"/>
        <w:rPr>
          <w:rFonts w:ascii="Arial" w:eastAsia="Arial" w:hAnsi="Arial" w:cs="Arial"/>
          <w:sz w:val="24"/>
          <w:szCs w:val="24"/>
        </w:rPr>
      </w:pPr>
    </w:p>
    <w:p w14:paraId="3288EE3F" w14:textId="77777777" w:rsidR="00872568" w:rsidRDefault="00000000">
      <w:pPr>
        <w:numPr>
          <w:ilvl w:val="0"/>
          <w:numId w:val="5"/>
        </w:numPr>
        <w:rPr>
          <w:rFonts w:ascii="Arial" w:eastAsia="Arial" w:hAnsi="Arial" w:cs="Arial"/>
          <w:b/>
          <w:sz w:val="24"/>
          <w:szCs w:val="24"/>
        </w:rPr>
      </w:pPr>
      <w:r>
        <w:rPr>
          <w:rFonts w:ascii="Arial" w:eastAsia="Arial" w:hAnsi="Arial" w:cs="Arial"/>
          <w:b/>
          <w:sz w:val="24"/>
          <w:szCs w:val="24"/>
        </w:rPr>
        <w:t xml:space="preserve">Manifestación profesional </w:t>
      </w:r>
    </w:p>
    <w:p w14:paraId="4A28A753" w14:textId="77777777" w:rsidR="00872568" w:rsidRDefault="00872568">
      <w:pPr>
        <w:tabs>
          <w:tab w:val="left" w:pos="-720"/>
          <w:tab w:val="left" w:pos="0"/>
          <w:tab w:val="left" w:pos="487"/>
          <w:tab w:val="left" w:pos="862"/>
        </w:tabs>
        <w:jc w:val="both"/>
        <w:rPr>
          <w:rFonts w:ascii="Arial" w:eastAsia="Arial" w:hAnsi="Arial" w:cs="Arial"/>
          <w:b/>
          <w:sz w:val="24"/>
          <w:szCs w:val="24"/>
        </w:rPr>
      </w:pPr>
    </w:p>
    <w:p w14:paraId="14A7FD16" w14:textId="77777777" w:rsidR="00872568"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Sobre la base del trabajo realizado, cuyo alcance se describe en el párrafo precedente, y en lo que es materia de mi competencia, en mi opinión ABCD</w:t>
      </w:r>
      <w:r>
        <w:rPr>
          <w:rFonts w:ascii="Arial" w:eastAsia="Arial" w:hAnsi="Arial" w:cs="Arial"/>
          <w:sz w:val="24"/>
          <w:szCs w:val="24"/>
          <w:vertAlign w:val="superscript"/>
        </w:rPr>
        <w:t xml:space="preserve"> (2)</w:t>
      </w:r>
      <w:r>
        <w:rPr>
          <w:rFonts w:ascii="Arial" w:eastAsia="Arial" w:hAnsi="Arial" w:cs="Arial"/>
          <w:sz w:val="24"/>
          <w:szCs w:val="24"/>
        </w:rPr>
        <w:t xml:space="preserve"> cumple con los requerimientos establecidos por las normas de la IGJ en relación con el trámite de inscripción del nombramiento de directores </w:t>
      </w:r>
      <w:r>
        <w:rPr>
          <w:rFonts w:ascii="Arial" w:eastAsia="Arial" w:hAnsi="Arial" w:cs="Arial"/>
          <w:sz w:val="24"/>
          <w:szCs w:val="24"/>
          <w:vertAlign w:val="superscript"/>
        </w:rPr>
        <w:t>(8)</w:t>
      </w:r>
      <w:r>
        <w:rPr>
          <w:rFonts w:ascii="Arial" w:eastAsia="Arial" w:hAnsi="Arial" w:cs="Arial"/>
          <w:sz w:val="24"/>
          <w:szCs w:val="24"/>
        </w:rPr>
        <w:t>.</w:t>
      </w:r>
    </w:p>
    <w:p w14:paraId="0BA4F7FB" w14:textId="77777777" w:rsidR="00872568" w:rsidRDefault="00872568">
      <w:pPr>
        <w:tabs>
          <w:tab w:val="left" w:pos="-720"/>
          <w:tab w:val="left" w:pos="0"/>
          <w:tab w:val="left" w:pos="487"/>
          <w:tab w:val="left" w:pos="862"/>
        </w:tabs>
        <w:jc w:val="both"/>
        <w:rPr>
          <w:rFonts w:ascii="Arial" w:eastAsia="Arial" w:hAnsi="Arial" w:cs="Arial"/>
          <w:b/>
          <w:sz w:val="24"/>
          <w:szCs w:val="24"/>
        </w:rPr>
      </w:pPr>
    </w:p>
    <w:p w14:paraId="52CA1A7F" w14:textId="77777777" w:rsidR="00872568" w:rsidRDefault="00000000">
      <w:pPr>
        <w:numPr>
          <w:ilvl w:val="0"/>
          <w:numId w:val="5"/>
        </w:numPr>
        <w:rPr>
          <w:rFonts w:ascii="Arial" w:eastAsia="Arial" w:hAnsi="Arial" w:cs="Arial"/>
          <w:b/>
          <w:sz w:val="24"/>
          <w:szCs w:val="24"/>
        </w:rPr>
      </w:pPr>
      <w:r>
        <w:rPr>
          <w:rFonts w:ascii="Arial" w:eastAsia="Arial" w:hAnsi="Arial" w:cs="Arial"/>
          <w:b/>
          <w:sz w:val="24"/>
          <w:szCs w:val="24"/>
        </w:rPr>
        <w:t>Restricción de uso del informe de cumplimiento</w:t>
      </w:r>
    </w:p>
    <w:p w14:paraId="2E674A76" w14:textId="77777777" w:rsidR="00872568" w:rsidRDefault="00872568">
      <w:pPr>
        <w:tabs>
          <w:tab w:val="left" w:pos="-720"/>
          <w:tab w:val="left" w:pos="0"/>
          <w:tab w:val="left" w:pos="487"/>
          <w:tab w:val="left" w:pos="862"/>
        </w:tabs>
        <w:jc w:val="both"/>
        <w:rPr>
          <w:rFonts w:ascii="Arial" w:eastAsia="Arial" w:hAnsi="Arial" w:cs="Arial"/>
          <w:b/>
          <w:sz w:val="24"/>
          <w:szCs w:val="24"/>
        </w:rPr>
      </w:pPr>
    </w:p>
    <w:p w14:paraId="4BA05FEB" w14:textId="77777777" w:rsidR="00872568"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requerimientos dispuestos para la inscripción del nombramiento de directores mencionados en el párrafo 1 y, por lo tanto, no debe ser utilizado, hacerse referencia a él o ser distribuido con ningún otro propósito.</w:t>
      </w:r>
    </w:p>
    <w:p w14:paraId="628C860C" w14:textId="77777777" w:rsidR="00872568" w:rsidRDefault="00872568">
      <w:pPr>
        <w:jc w:val="both"/>
        <w:rPr>
          <w:rFonts w:ascii="Arial" w:eastAsia="Arial" w:hAnsi="Arial" w:cs="Arial"/>
          <w:sz w:val="24"/>
          <w:szCs w:val="24"/>
        </w:rPr>
      </w:pPr>
    </w:p>
    <w:p w14:paraId="43FF65BB" w14:textId="77777777" w:rsidR="00872568" w:rsidRDefault="00872568">
      <w:pPr>
        <w:tabs>
          <w:tab w:val="left" w:pos="-720"/>
          <w:tab w:val="left" w:pos="0"/>
          <w:tab w:val="left" w:pos="487"/>
          <w:tab w:val="left" w:pos="862"/>
        </w:tabs>
        <w:jc w:val="both"/>
        <w:rPr>
          <w:rFonts w:ascii="Arial" w:eastAsia="Arial" w:hAnsi="Arial" w:cs="Arial"/>
          <w:sz w:val="24"/>
          <w:szCs w:val="24"/>
        </w:rPr>
      </w:pPr>
    </w:p>
    <w:p w14:paraId="37EE9BF0" w14:textId="77777777" w:rsidR="00872568" w:rsidRDefault="00872568">
      <w:pPr>
        <w:tabs>
          <w:tab w:val="left" w:pos="-720"/>
          <w:tab w:val="left" w:pos="0"/>
          <w:tab w:val="left" w:pos="487"/>
          <w:tab w:val="left" w:pos="862"/>
        </w:tabs>
        <w:jc w:val="both"/>
        <w:rPr>
          <w:rFonts w:ascii="Arial" w:eastAsia="Arial" w:hAnsi="Arial" w:cs="Arial"/>
          <w:sz w:val="24"/>
          <w:szCs w:val="24"/>
        </w:rPr>
      </w:pPr>
    </w:p>
    <w:p w14:paraId="57E11A55" w14:textId="77777777" w:rsidR="00872568" w:rsidRDefault="00000000">
      <w:pPr>
        <w:rPr>
          <w:rFonts w:ascii="Arial" w:eastAsia="Arial" w:hAnsi="Arial" w:cs="Arial"/>
          <w:sz w:val="24"/>
          <w:szCs w:val="24"/>
        </w:rPr>
      </w:pPr>
      <w:r>
        <w:rPr>
          <w:rFonts w:ascii="Arial" w:eastAsia="Arial" w:hAnsi="Arial" w:cs="Arial"/>
          <w:sz w:val="24"/>
          <w:szCs w:val="24"/>
        </w:rPr>
        <w:t>Lugar y fecha</w:t>
      </w:r>
    </w:p>
    <w:p w14:paraId="71BC080A" w14:textId="77777777" w:rsidR="00872568" w:rsidRDefault="00872568">
      <w:pPr>
        <w:tabs>
          <w:tab w:val="left" w:pos="-720"/>
          <w:tab w:val="left" w:pos="0"/>
          <w:tab w:val="left" w:pos="487"/>
          <w:tab w:val="left" w:pos="862"/>
        </w:tabs>
        <w:jc w:val="both"/>
        <w:rPr>
          <w:rFonts w:ascii="Arial" w:eastAsia="Arial" w:hAnsi="Arial" w:cs="Arial"/>
          <w:sz w:val="24"/>
          <w:szCs w:val="24"/>
        </w:rPr>
      </w:pPr>
    </w:p>
    <w:p w14:paraId="558D6DAE" w14:textId="77777777" w:rsidR="00872568" w:rsidRDefault="00872568">
      <w:pPr>
        <w:tabs>
          <w:tab w:val="left" w:pos="-720"/>
          <w:tab w:val="left" w:pos="0"/>
          <w:tab w:val="left" w:pos="487"/>
          <w:tab w:val="left" w:pos="862"/>
        </w:tabs>
        <w:jc w:val="both"/>
        <w:rPr>
          <w:rFonts w:ascii="Arial" w:eastAsia="Arial" w:hAnsi="Arial" w:cs="Arial"/>
          <w:sz w:val="24"/>
          <w:szCs w:val="24"/>
        </w:rPr>
      </w:pPr>
    </w:p>
    <w:p w14:paraId="2DB58467" w14:textId="77777777" w:rsidR="00872568" w:rsidRDefault="00000000">
      <w:pPr>
        <w:tabs>
          <w:tab w:val="center" w:pos="0"/>
          <w:tab w:val="left" w:pos="720"/>
        </w:tabs>
        <w:jc w:val="both"/>
        <w:rPr>
          <w:rFonts w:ascii="Arial" w:eastAsia="Arial" w:hAnsi="Arial" w:cs="Arial"/>
          <w:sz w:val="24"/>
          <w:szCs w:val="24"/>
        </w:rPr>
        <w:sectPr w:rsidR="00872568">
          <w:pgSz w:w="11907" w:h="16839"/>
          <w:pgMar w:top="1701" w:right="1134" w:bottom="1134" w:left="1701" w:header="720" w:footer="720" w:gutter="0"/>
          <w:pgNumType w:start="1"/>
          <w:cols w:space="720"/>
          <w:titlePg/>
        </w:sectPr>
      </w:pPr>
      <w:r>
        <w:rPr>
          <w:rFonts w:ascii="Arial" w:eastAsia="Arial" w:hAnsi="Arial" w:cs="Arial"/>
          <w:sz w:val="24"/>
          <w:szCs w:val="24"/>
        </w:rPr>
        <w:t>[Firma del profesional]</w:t>
      </w:r>
    </w:p>
    <w:p w14:paraId="27A5353E" w14:textId="77777777" w:rsidR="00872568" w:rsidRDefault="00000000">
      <w:pPr>
        <w:spacing w:after="160" w:line="259" w:lineRule="auto"/>
        <w:jc w:val="right"/>
        <w:rPr>
          <w:rFonts w:ascii="Arial" w:eastAsia="Arial" w:hAnsi="Arial" w:cs="Arial"/>
          <w:b/>
          <w:sz w:val="24"/>
          <w:szCs w:val="24"/>
        </w:rPr>
      </w:pPr>
      <w:r>
        <w:rPr>
          <w:rFonts w:ascii="Arial" w:eastAsia="Arial" w:hAnsi="Arial" w:cs="Arial"/>
          <w:b/>
          <w:sz w:val="24"/>
          <w:szCs w:val="24"/>
        </w:rPr>
        <w:lastRenderedPageBreak/>
        <w:t>ANEXO I</w:t>
      </w:r>
    </w:p>
    <w:p w14:paraId="07F84C7D" w14:textId="77777777" w:rsidR="00872568"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5B9B1D64" w14:textId="77777777" w:rsidR="00872568" w:rsidRDefault="00872568">
      <w:pPr>
        <w:jc w:val="both"/>
        <w:rPr>
          <w:rFonts w:ascii="Arial" w:eastAsia="Arial" w:hAnsi="Arial" w:cs="Arial"/>
          <w:b/>
          <w:sz w:val="24"/>
          <w:szCs w:val="24"/>
        </w:rPr>
      </w:pPr>
    </w:p>
    <w:p w14:paraId="68C37831" w14:textId="77777777" w:rsidR="00872568" w:rsidRDefault="00000000">
      <w:pPr>
        <w:jc w:val="both"/>
        <w:rPr>
          <w:rFonts w:ascii="Arial" w:eastAsia="Arial" w:hAnsi="Arial" w:cs="Arial"/>
          <w:b/>
          <w:sz w:val="24"/>
          <w:szCs w:val="24"/>
        </w:rPr>
      </w:pPr>
      <w:r>
        <w:rPr>
          <w:rFonts w:ascii="Arial" w:eastAsia="Arial" w:hAnsi="Arial" w:cs="Arial"/>
          <w:b/>
          <w:sz w:val="24"/>
          <w:szCs w:val="24"/>
        </w:rPr>
        <w:t>NOMBRAMIENTO DE DIRECTORES</w:t>
      </w:r>
    </w:p>
    <w:p w14:paraId="2DE6DB19" w14:textId="77777777" w:rsidR="00872568" w:rsidRDefault="00872568">
      <w:pPr>
        <w:jc w:val="both"/>
        <w:rPr>
          <w:rFonts w:ascii="Arial" w:eastAsia="Arial" w:hAnsi="Arial" w:cs="Arial"/>
          <w:b/>
          <w:sz w:val="24"/>
          <w:szCs w:val="24"/>
        </w:rPr>
      </w:pPr>
    </w:p>
    <w:tbl>
      <w:tblPr>
        <w:tblStyle w:val="a"/>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6096"/>
        <w:gridCol w:w="2409"/>
      </w:tblGrid>
      <w:tr w:rsidR="00872568" w14:paraId="4659532A" w14:textId="77777777">
        <w:tc>
          <w:tcPr>
            <w:tcW w:w="9067" w:type="dxa"/>
            <w:gridSpan w:val="3"/>
          </w:tcPr>
          <w:p w14:paraId="0C702C1F" w14:textId="77777777" w:rsidR="00872568"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los artículos 104 y 105 de la RG 15/24 de la IGJ</w:t>
            </w:r>
          </w:p>
        </w:tc>
      </w:tr>
      <w:tr w:rsidR="00872568" w14:paraId="082E184F" w14:textId="77777777">
        <w:trPr>
          <w:trHeight w:val="5099"/>
        </w:trPr>
        <w:tc>
          <w:tcPr>
            <w:tcW w:w="562" w:type="dxa"/>
          </w:tcPr>
          <w:p w14:paraId="6BD84B0C" w14:textId="77777777" w:rsidR="00872568" w:rsidRDefault="00000000">
            <w:pPr>
              <w:jc w:val="both"/>
              <w:rPr>
                <w:rFonts w:ascii="Arial" w:eastAsia="Arial" w:hAnsi="Arial" w:cs="Arial"/>
                <w:sz w:val="24"/>
                <w:szCs w:val="24"/>
              </w:rPr>
            </w:pPr>
            <w:r>
              <w:rPr>
                <w:rFonts w:ascii="Arial" w:eastAsia="Arial" w:hAnsi="Arial" w:cs="Arial"/>
                <w:sz w:val="24"/>
                <w:szCs w:val="24"/>
              </w:rPr>
              <w:t>a)</w:t>
            </w:r>
          </w:p>
        </w:tc>
        <w:tc>
          <w:tcPr>
            <w:tcW w:w="6096" w:type="dxa"/>
          </w:tcPr>
          <w:p w14:paraId="63C3EE90" w14:textId="77777777" w:rsidR="00872568" w:rsidRDefault="00000000">
            <w:pPr>
              <w:jc w:val="both"/>
              <w:rPr>
                <w:rFonts w:ascii="Arial" w:eastAsia="Arial" w:hAnsi="Arial" w:cs="Arial"/>
                <w:sz w:val="24"/>
                <w:szCs w:val="24"/>
              </w:rPr>
            </w:pPr>
            <w:r>
              <w:rPr>
                <w:rFonts w:ascii="Arial" w:eastAsia="Arial" w:hAnsi="Arial" w:cs="Arial"/>
                <w:sz w:val="24"/>
                <w:szCs w:val="24"/>
              </w:rPr>
              <w:t xml:space="preserve">Testimonio de escritura pública N°… </w:t>
            </w:r>
            <w:r>
              <w:rPr>
                <w:rFonts w:ascii="Arial" w:eastAsia="Arial" w:hAnsi="Arial" w:cs="Arial"/>
                <w:i/>
                <w:sz w:val="24"/>
                <w:szCs w:val="24"/>
              </w:rPr>
              <w:t>{o “instrumento privado original”</w:t>
            </w:r>
            <w:r>
              <w:rPr>
                <w:rFonts w:ascii="Arial" w:eastAsia="Arial" w:hAnsi="Arial" w:cs="Arial"/>
                <w:sz w:val="24"/>
                <w:szCs w:val="24"/>
              </w:rPr>
              <w:t xml:space="preserve">, </w:t>
            </w:r>
            <w:r>
              <w:rPr>
                <w:rFonts w:ascii="Arial" w:eastAsia="Arial" w:hAnsi="Arial" w:cs="Arial"/>
                <w:i/>
                <w:sz w:val="24"/>
                <w:szCs w:val="24"/>
              </w:rPr>
              <w:t>indicar en función a cómo se instrumente}</w:t>
            </w:r>
            <w:r>
              <w:rPr>
                <w:rFonts w:ascii="Arial" w:eastAsia="Arial" w:hAnsi="Arial" w:cs="Arial"/>
                <w:sz w:val="24"/>
                <w:szCs w:val="24"/>
              </w:rPr>
              <w:t xml:space="preserve">, que resolvió el nombramiento de directores </w:t>
            </w:r>
            <w:r>
              <w:rPr>
                <w:rFonts w:ascii="Arial" w:eastAsia="Arial" w:hAnsi="Arial" w:cs="Arial"/>
                <w:i/>
                <w:sz w:val="24"/>
                <w:szCs w:val="24"/>
              </w:rPr>
              <w:t>{o “la convocatoria y distribución de cargos”}</w:t>
            </w:r>
            <w:r>
              <w:rPr>
                <w:rFonts w:ascii="Arial" w:eastAsia="Arial" w:hAnsi="Arial" w:cs="Arial"/>
                <w:sz w:val="24"/>
                <w:szCs w:val="24"/>
              </w:rPr>
              <w:t>, que incluye la transcripción de:</w:t>
            </w:r>
          </w:p>
          <w:p w14:paraId="6EA3F708" w14:textId="77777777" w:rsidR="00872568" w:rsidRDefault="00000000">
            <w:pPr>
              <w:numPr>
                <w:ilvl w:val="0"/>
                <w:numId w:val="7"/>
              </w:numPr>
              <w:ind w:left="459" w:hanging="141"/>
              <w:jc w:val="both"/>
              <w:rPr>
                <w:rFonts w:ascii="Arial" w:eastAsia="Arial" w:hAnsi="Arial" w:cs="Arial"/>
                <w:sz w:val="24"/>
                <w:szCs w:val="24"/>
              </w:rPr>
            </w:pPr>
            <w:r>
              <w:rPr>
                <w:rFonts w:ascii="Arial" w:eastAsia="Arial" w:hAnsi="Arial" w:cs="Arial"/>
                <w:sz w:val="24"/>
                <w:szCs w:val="24"/>
              </w:rPr>
              <w:t xml:space="preserve">Acta de Asamblea General Ordinaria N°… celebrada el… transcripta en los folios… a… del Libro de Actas de la Asamblea </w:t>
            </w:r>
            <w:r>
              <w:rPr>
                <w:rFonts w:ascii="Arial" w:eastAsia="Arial" w:hAnsi="Arial" w:cs="Arial"/>
                <w:sz w:val="24"/>
                <w:szCs w:val="24"/>
                <w:vertAlign w:val="superscript"/>
              </w:rPr>
              <w:t>(4)</w:t>
            </w:r>
            <w:r>
              <w:rPr>
                <w:rFonts w:ascii="Arial" w:eastAsia="Arial" w:hAnsi="Arial" w:cs="Arial"/>
                <w:sz w:val="24"/>
                <w:szCs w:val="24"/>
              </w:rPr>
              <w:t xml:space="preserve">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p w14:paraId="2348DD40" w14:textId="77777777" w:rsidR="00872568" w:rsidRDefault="00000000">
            <w:pPr>
              <w:numPr>
                <w:ilvl w:val="0"/>
                <w:numId w:val="7"/>
              </w:numPr>
              <w:ind w:left="459" w:hanging="141"/>
              <w:jc w:val="both"/>
              <w:rPr>
                <w:rFonts w:ascii="Arial" w:eastAsia="Arial" w:hAnsi="Arial" w:cs="Arial"/>
                <w:sz w:val="24"/>
                <w:szCs w:val="24"/>
              </w:rPr>
            </w:pPr>
            <w:r>
              <w:rPr>
                <w:rFonts w:ascii="Arial" w:eastAsia="Arial" w:hAnsi="Arial" w:cs="Arial"/>
                <w:sz w:val="24"/>
                <w:szCs w:val="24"/>
              </w:rPr>
              <w:t xml:space="preserve">Planilla de Registro de Asistencia correspondiente a la Asamblea detallada precedentemente, obrante en el folio…. del Libro Depósito de Acciones y Registro de Asistencia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p w14:paraId="3D5CB718" w14:textId="77777777" w:rsidR="00872568" w:rsidRDefault="00000000">
            <w:pPr>
              <w:numPr>
                <w:ilvl w:val="0"/>
                <w:numId w:val="7"/>
              </w:numPr>
              <w:ind w:left="459" w:hanging="141"/>
              <w:jc w:val="both"/>
              <w:rPr>
                <w:rFonts w:ascii="Arial" w:eastAsia="Arial" w:hAnsi="Arial" w:cs="Arial"/>
                <w:sz w:val="24"/>
                <w:szCs w:val="24"/>
              </w:rPr>
            </w:pPr>
            <w:r>
              <w:rPr>
                <w:rFonts w:ascii="Arial" w:eastAsia="Arial" w:hAnsi="Arial" w:cs="Arial"/>
                <w:sz w:val="24"/>
                <w:szCs w:val="24"/>
              </w:rPr>
              <w:t xml:space="preserve">Acta de Directorio </w:t>
            </w:r>
            <w:r>
              <w:rPr>
                <w:rFonts w:ascii="Arial" w:eastAsia="Arial" w:hAnsi="Arial" w:cs="Arial"/>
                <w:sz w:val="24"/>
                <w:szCs w:val="24"/>
                <w:vertAlign w:val="superscript"/>
              </w:rPr>
              <w:t xml:space="preserve">(4) </w:t>
            </w:r>
            <w:r>
              <w:rPr>
                <w:rFonts w:ascii="Arial" w:eastAsia="Arial" w:hAnsi="Arial" w:cs="Arial"/>
                <w:sz w:val="24"/>
                <w:szCs w:val="24"/>
              </w:rPr>
              <w:t xml:space="preserve">N°… celebrada el… transcripta en los folios… a… del Libro de Actas de Directorio </w:t>
            </w:r>
            <w:r>
              <w:rPr>
                <w:rFonts w:ascii="Arial" w:eastAsia="Arial" w:hAnsi="Arial" w:cs="Arial"/>
                <w:sz w:val="24"/>
                <w:szCs w:val="24"/>
                <w:vertAlign w:val="superscript"/>
              </w:rPr>
              <w:t>(4)</w:t>
            </w:r>
            <w:r>
              <w:rPr>
                <w:rFonts w:ascii="Arial" w:eastAsia="Arial" w:hAnsi="Arial" w:cs="Arial"/>
                <w:sz w:val="24"/>
                <w:szCs w:val="24"/>
              </w:rPr>
              <w:t xml:space="preserve">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tc>
        <w:tc>
          <w:tcPr>
            <w:tcW w:w="2409" w:type="dxa"/>
          </w:tcPr>
          <w:p w14:paraId="28E8DB34" w14:textId="77777777" w:rsidR="00872568"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872568" w14:paraId="6E4ECF21" w14:textId="77777777">
        <w:trPr>
          <w:trHeight w:val="1259"/>
        </w:trPr>
        <w:tc>
          <w:tcPr>
            <w:tcW w:w="562" w:type="dxa"/>
          </w:tcPr>
          <w:p w14:paraId="6B674DF0" w14:textId="77777777" w:rsidR="00872568" w:rsidRDefault="00000000">
            <w:pPr>
              <w:jc w:val="both"/>
              <w:rPr>
                <w:rFonts w:ascii="Arial" w:eastAsia="Arial" w:hAnsi="Arial" w:cs="Arial"/>
                <w:sz w:val="24"/>
                <w:szCs w:val="24"/>
              </w:rPr>
            </w:pPr>
            <w:r>
              <w:rPr>
                <w:rFonts w:ascii="Arial" w:eastAsia="Arial" w:hAnsi="Arial" w:cs="Arial"/>
                <w:sz w:val="24"/>
                <w:szCs w:val="24"/>
              </w:rPr>
              <w:t>b)</w:t>
            </w:r>
          </w:p>
        </w:tc>
        <w:tc>
          <w:tcPr>
            <w:tcW w:w="6096" w:type="dxa"/>
          </w:tcPr>
          <w:p w14:paraId="7525D5B6" w14:textId="77777777" w:rsidR="00872568" w:rsidRDefault="00000000">
            <w:pPr>
              <w:jc w:val="both"/>
              <w:rPr>
                <w:rFonts w:ascii="Arial" w:eastAsia="Arial" w:hAnsi="Arial" w:cs="Arial"/>
                <w:sz w:val="24"/>
                <w:szCs w:val="24"/>
              </w:rPr>
            </w:pPr>
            <w:r>
              <w:rPr>
                <w:rFonts w:ascii="Arial" w:eastAsia="Arial" w:hAnsi="Arial" w:cs="Arial"/>
                <w:sz w:val="24"/>
                <w:szCs w:val="24"/>
              </w:rPr>
              <w:t>Constancia original de la publicación prevista en el artículo 60 de la Ley General de Sociedades.</w:t>
            </w:r>
          </w:p>
          <w:p w14:paraId="4784AC1D" w14:textId="77777777" w:rsidR="00872568" w:rsidRDefault="00872568">
            <w:pPr>
              <w:jc w:val="both"/>
              <w:rPr>
                <w:rFonts w:ascii="Arial" w:eastAsia="Arial" w:hAnsi="Arial" w:cs="Arial"/>
                <w:sz w:val="24"/>
                <w:szCs w:val="24"/>
              </w:rPr>
            </w:pPr>
          </w:p>
        </w:tc>
        <w:tc>
          <w:tcPr>
            <w:tcW w:w="2409" w:type="dxa"/>
          </w:tcPr>
          <w:p w14:paraId="47CBBE42" w14:textId="77777777" w:rsidR="00872568"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872568" w14:paraId="3130B5F0" w14:textId="77777777">
        <w:trPr>
          <w:trHeight w:val="1259"/>
        </w:trPr>
        <w:tc>
          <w:tcPr>
            <w:tcW w:w="562" w:type="dxa"/>
          </w:tcPr>
          <w:p w14:paraId="606D0711" w14:textId="77777777" w:rsidR="00872568" w:rsidRDefault="00000000">
            <w:pPr>
              <w:jc w:val="both"/>
              <w:rPr>
                <w:rFonts w:ascii="Arial" w:eastAsia="Arial" w:hAnsi="Arial" w:cs="Arial"/>
                <w:sz w:val="24"/>
                <w:szCs w:val="24"/>
              </w:rPr>
            </w:pPr>
            <w:r>
              <w:rPr>
                <w:rFonts w:ascii="Arial" w:eastAsia="Arial" w:hAnsi="Arial" w:cs="Arial"/>
                <w:sz w:val="24"/>
                <w:szCs w:val="24"/>
              </w:rPr>
              <w:t>c)</w:t>
            </w:r>
          </w:p>
        </w:tc>
        <w:tc>
          <w:tcPr>
            <w:tcW w:w="6096" w:type="dxa"/>
          </w:tcPr>
          <w:p w14:paraId="51B50E89" w14:textId="77777777" w:rsidR="00872568" w:rsidRDefault="00000000">
            <w:pPr>
              <w:jc w:val="both"/>
              <w:rPr>
                <w:rFonts w:ascii="Arial" w:eastAsia="Arial" w:hAnsi="Arial" w:cs="Arial"/>
                <w:sz w:val="24"/>
                <w:szCs w:val="24"/>
              </w:rPr>
            </w:pPr>
            <w:r>
              <w:rPr>
                <w:rFonts w:ascii="Arial" w:eastAsia="Arial" w:hAnsi="Arial" w:cs="Arial"/>
                <w:sz w:val="24"/>
                <w:szCs w:val="24"/>
              </w:rPr>
              <w:t xml:space="preserve">Constancia original de los avisos de convocatoria a Asamblea que efectuó el nombramientos </w:t>
            </w:r>
            <w:r>
              <w:rPr>
                <w:rFonts w:ascii="Arial" w:eastAsia="Arial" w:hAnsi="Arial" w:cs="Arial"/>
                <w:i/>
                <w:sz w:val="24"/>
                <w:szCs w:val="24"/>
              </w:rPr>
              <w:t>{salvo que la misma haya sido unánime}</w:t>
            </w:r>
          </w:p>
        </w:tc>
        <w:tc>
          <w:tcPr>
            <w:tcW w:w="2409" w:type="dxa"/>
          </w:tcPr>
          <w:p w14:paraId="29FB852C" w14:textId="77777777" w:rsidR="00872568"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872568" w14:paraId="10485271" w14:textId="77777777">
        <w:trPr>
          <w:trHeight w:val="1259"/>
        </w:trPr>
        <w:tc>
          <w:tcPr>
            <w:tcW w:w="562" w:type="dxa"/>
          </w:tcPr>
          <w:p w14:paraId="34C08092" w14:textId="77777777" w:rsidR="00872568" w:rsidRDefault="00000000">
            <w:pPr>
              <w:jc w:val="both"/>
              <w:rPr>
                <w:rFonts w:ascii="Arial" w:eastAsia="Arial" w:hAnsi="Arial" w:cs="Arial"/>
                <w:sz w:val="24"/>
                <w:szCs w:val="24"/>
              </w:rPr>
            </w:pPr>
            <w:r>
              <w:rPr>
                <w:rFonts w:ascii="Arial" w:eastAsia="Arial" w:hAnsi="Arial" w:cs="Arial"/>
                <w:sz w:val="24"/>
                <w:szCs w:val="24"/>
              </w:rPr>
              <w:t>d)</w:t>
            </w:r>
          </w:p>
        </w:tc>
        <w:tc>
          <w:tcPr>
            <w:tcW w:w="6096" w:type="dxa"/>
          </w:tcPr>
          <w:p w14:paraId="58112659" w14:textId="77777777" w:rsidR="00872568" w:rsidRDefault="00000000">
            <w:pPr>
              <w:jc w:val="both"/>
              <w:rPr>
                <w:rFonts w:ascii="Arial" w:eastAsia="Arial" w:hAnsi="Arial" w:cs="Arial"/>
                <w:sz w:val="24"/>
                <w:szCs w:val="24"/>
              </w:rPr>
            </w:pPr>
            <w:r>
              <w:rPr>
                <w:rFonts w:ascii="Arial" w:eastAsia="Arial" w:hAnsi="Arial" w:cs="Arial"/>
                <w:sz w:val="24"/>
                <w:szCs w:val="24"/>
              </w:rPr>
              <w:t>Composición del Directorio anterior:</w:t>
            </w:r>
          </w:p>
          <w:p w14:paraId="24F8FED9" w14:textId="77777777" w:rsidR="00872568" w:rsidRDefault="00000000">
            <w:pPr>
              <w:jc w:val="both"/>
              <w:rPr>
                <w:rFonts w:ascii="Arial" w:eastAsia="Arial" w:hAnsi="Arial" w:cs="Arial"/>
                <w:i/>
                <w:sz w:val="24"/>
                <w:szCs w:val="24"/>
              </w:rPr>
            </w:pPr>
            <w:r>
              <w:rPr>
                <w:rFonts w:ascii="Arial" w:eastAsia="Arial" w:hAnsi="Arial" w:cs="Arial"/>
                <w:i/>
                <w:sz w:val="24"/>
                <w:szCs w:val="24"/>
              </w:rPr>
              <w:t>{incluir cargo y nombre y apellido}</w:t>
            </w:r>
          </w:p>
        </w:tc>
        <w:tc>
          <w:tcPr>
            <w:tcW w:w="2409" w:type="dxa"/>
          </w:tcPr>
          <w:p w14:paraId="7F558E7D" w14:textId="77777777" w:rsidR="00872568" w:rsidRDefault="00000000">
            <w:pPr>
              <w:rPr>
                <w:rFonts w:ascii="Arial" w:eastAsia="Arial" w:hAnsi="Arial" w:cs="Arial"/>
                <w:sz w:val="24"/>
                <w:szCs w:val="24"/>
              </w:rPr>
            </w:pPr>
            <w:r>
              <w:rPr>
                <w:rFonts w:ascii="Arial" w:eastAsia="Arial" w:hAnsi="Arial" w:cs="Arial"/>
                <w:sz w:val="24"/>
                <w:szCs w:val="24"/>
              </w:rPr>
              <w:t>Según inscripción de fecha…., bajo el N°…..</w:t>
            </w:r>
          </w:p>
        </w:tc>
      </w:tr>
      <w:tr w:rsidR="00872568" w14:paraId="0B9B5E11" w14:textId="77777777">
        <w:trPr>
          <w:trHeight w:val="1259"/>
        </w:trPr>
        <w:tc>
          <w:tcPr>
            <w:tcW w:w="562" w:type="dxa"/>
          </w:tcPr>
          <w:p w14:paraId="418F646F" w14:textId="77777777" w:rsidR="00872568" w:rsidRDefault="00000000">
            <w:pPr>
              <w:jc w:val="both"/>
              <w:rPr>
                <w:rFonts w:ascii="Arial" w:eastAsia="Arial" w:hAnsi="Arial" w:cs="Arial"/>
                <w:sz w:val="24"/>
                <w:szCs w:val="24"/>
              </w:rPr>
            </w:pPr>
            <w:r>
              <w:rPr>
                <w:rFonts w:ascii="Arial" w:eastAsia="Arial" w:hAnsi="Arial" w:cs="Arial"/>
                <w:sz w:val="24"/>
                <w:szCs w:val="24"/>
              </w:rPr>
              <w:t>e)</w:t>
            </w:r>
          </w:p>
        </w:tc>
        <w:tc>
          <w:tcPr>
            <w:tcW w:w="6096" w:type="dxa"/>
          </w:tcPr>
          <w:p w14:paraId="350CD6AF" w14:textId="77777777" w:rsidR="00872568" w:rsidRDefault="00000000">
            <w:pPr>
              <w:jc w:val="both"/>
              <w:rPr>
                <w:rFonts w:ascii="Arial" w:eastAsia="Arial" w:hAnsi="Arial" w:cs="Arial"/>
                <w:sz w:val="24"/>
                <w:szCs w:val="24"/>
              </w:rPr>
            </w:pPr>
            <w:r>
              <w:rPr>
                <w:rFonts w:ascii="Arial" w:eastAsia="Arial" w:hAnsi="Arial" w:cs="Arial"/>
                <w:sz w:val="24"/>
                <w:szCs w:val="24"/>
              </w:rPr>
              <w:t>Composición del Directorio actual:</w:t>
            </w:r>
          </w:p>
          <w:p w14:paraId="4894C1AE" w14:textId="77777777" w:rsidR="00872568" w:rsidRDefault="00000000">
            <w:pPr>
              <w:jc w:val="both"/>
              <w:rPr>
                <w:rFonts w:ascii="Arial" w:eastAsia="Arial" w:hAnsi="Arial" w:cs="Arial"/>
                <w:i/>
                <w:sz w:val="24"/>
                <w:szCs w:val="24"/>
              </w:rPr>
            </w:pPr>
            <w:r>
              <w:rPr>
                <w:rFonts w:ascii="Arial" w:eastAsia="Arial" w:hAnsi="Arial" w:cs="Arial"/>
                <w:i/>
                <w:sz w:val="24"/>
                <w:szCs w:val="24"/>
              </w:rPr>
              <w:t>{incluir cargo, datos personales y domicilio real y especial}</w:t>
            </w:r>
          </w:p>
        </w:tc>
        <w:tc>
          <w:tcPr>
            <w:tcW w:w="2409" w:type="dxa"/>
          </w:tcPr>
          <w:p w14:paraId="0DD6FC57" w14:textId="77777777" w:rsidR="00872568" w:rsidRDefault="00000000">
            <w:pPr>
              <w:rPr>
                <w:rFonts w:ascii="Arial" w:eastAsia="Arial" w:hAnsi="Arial" w:cs="Arial"/>
                <w:sz w:val="24"/>
                <w:szCs w:val="24"/>
              </w:rPr>
            </w:pPr>
            <w:r>
              <w:rPr>
                <w:rFonts w:ascii="Arial" w:eastAsia="Arial" w:hAnsi="Arial" w:cs="Arial"/>
                <w:sz w:val="24"/>
                <w:szCs w:val="24"/>
              </w:rPr>
              <w:t xml:space="preserve">Según acta de Asamblea de Accionistas de fecha…. que efectuó el nombramiento de los directores </w:t>
            </w:r>
            <w:r>
              <w:rPr>
                <w:rFonts w:ascii="Arial" w:eastAsia="Arial" w:hAnsi="Arial" w:cs="Arial"/>
                <w:i/>
                <w:sz w:val="24"/>
                <w:szCs w:val="24"/>
              </w:rPr>
              <w:t>{o en su caso acta de la Dirección de fecha ….}</w:t>
            </w:r>
          </w:p>
        </w:tc>
      </w:tr>
      <w:tr w:rsidR="00872568" w14:paraId="798DFB28" w14:textId="77777777">
        <w:trPr>
          <w:trHeight w:val="1250"/>
        </w:trPr>
        <w:tc>
          <w:tcPr>
            <w:tcW w:w="562" w:type="dxa"/>
          </w:tcPr>
          <w:p w14:paraId="62745816" w14:textId="77777777" w:rsidR="00872568" w:rsidRDefault="00000000">
            <w:pPr>
              <w:jc w:val="both"/>
              <w:rPr>
                <w:rFonts w:ascii="Arial" w:eastAsia="Arial" w:hAnsi="Arial" w:cs="Arial"/>
                <w:sz w:val="24"/>
                <w:szCs w:val="24"/>
              </w:rPr>
            </w:pPr>
            <w:r>
              <w:rPr>
                <w:rFonts w:ascii="Arial" w:eastAsia="Arial" w:hAnsi="Arial" w:cs="Arial"/>
                <w:sz w:val="24"/>
                <w:szCs w:val="24"/>
              </w:rPr>
              <w:lastRenderedPageBreak/>
              <w:t>f)</w:t>
            </w:r>
          </w:p>
        </w:tc>
        <w:tc>
          <w:tcPr>
            <w:tcW w:w="6096" w:type="dxa"/>
          </w:tcPr>
          <w:p w14:paraId="246440C0" w14:textId="77777777" w:rsidR="00872568" w:rsidRDefault="00000000">
            <w:pPr>
              <w:jc w:val="both"/>
              <w:rPr>
                <w:rFonts w:ascii="Arial" w:eastAsia="Arial" w:hAnsi="Arial" w:cs="Arial"/>
                <w:sz w:val="24"/>
                <w:szCs w:val="24"/>
              </w:rPr>
            </w:pPr>
            <w:r>
              <w:rPr>
                <w:rFonts w:ascii="Arial" w:eastAsia="Arial" w:hAnsi="Arial" w:cs="Arial"/>
                <w:sz w:val="24"/>
                <w:szCs w:val="24"/>
              </w:rPr>
              <w:t>Declaración Jurada de Persona Políticamente Expuesta (PEP), correspondiente a los integrantes del Directorio</w:t>
            </w:r>
          </w:p>
        </w:tc>
        <w:tc>
          <w:tcPr>
            <w:tcW w:w="2409" w:type="dxa"/>
          </w:tcPr>
          <w:p w14:paraId="3514C9C9" w14:textId="77777777" w:rsidR="00872568"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872568" w14:paraId="35D29DCE" w14:textId="77777777">
        <w:trPr>
          <w:trHeight w:val="1268"/>
        </w:trPr>
        <w:tc>
          <w:tcPr>
            <w:tcW w:w="562" w:type="dxa"/>
          </w:tcPr>
          <w:p w14:paraId="56E93740" w14:textId="77777777" w:rsidR="00872568" w:rsidRDefault="00000000">
            <w:pPr>
              <w:jc w:val="both"/>
              <w:rPr>
                <w:rFonts w:ascii="Arial" w:eastAsia="Arial" w:hAnsi="Arial" w:cs="Arial"/>
                <w:sz w:val="24"/>
                <w:szCs w:val="24"/>
              </w:rPr>
            </w:pPr>
            <w:r>
              <w:rPr>
                <w:rFonts w:ascii="Arial" w:eastAsia="Arial" w:hAnsi="Arial" w:cs="Arial"/>
                <w:sz w:val="24"/>
                <w:szCs w:val="24"/>
              </w:rPr>
              <w:t>g)</w:t>
            </w:r>
          </w:p>
        </w:tc>
        <w:tc>
          <w:tcPr>
            <w:tcW w:w="6096" w:type="dxa"/>
          </w:tcPr>
          <w:p w14:paraId="4BF966B2" w14:textId="77777777" w:rsidR="00872568" w:rsidRDefault="00000000">
            <w:pPr>
              <w:jc w:val="both"/>
              <w:rPr>
                <w:rFonts w:ascii="Arial" w:eastAsia="Arial" w:hAnsi="Arial" w:cs="Arial"/>
                <w:sz w:val="24"/>
                <w:szCs w:val="24"/>
              </w:rPr>
            </w:pPr>
            <w:r>
              <w:rPr>
                <w:rFonts w:ascii="Arial" w:eastAsia="Arial" w:hAnsi="Arial" w:cs="Arial"/>
                <w:sz w:val="24"/>
                <w:szCs w:val="24"/>
              </w:rPr>
              <w:t xml:space="preserve">Garantía de los directores: </w:t>
            </w:r>
            <w:r>
              <w:rPr>
                <w:rFonts w:ascii="Arial" w:eastAsia="Arial" w:hAnsi="Arial" w:cs="Arial"/>
                <w:i/>
                <w:sz w:val="24"/>
                <w:szCs w:val="24"/>
              </w:rPr>
              <w:t>{incluir documento de constitución con indicación del otorgante de la garantía y de la fecha, monto y modalidad de la misma}</w:t>
            </w:r>
          </w:p>
        </w:tc>
        <w:tc>
          <w:tcPr>
            <w:tcW w:w="2409" w:type="dxa"/>
          </w:tcPr>
          <w:p w14:paraId="39E58957" w14:textId="77777777" w:rsidR="00872568" w:rsidRDefault="00000000">
            <w:pPr>
              <w:rPr>
                <w:rFonts w:ascii="Arial" w:eastAsia="Arial" w:hAnsi="Arial" w:cs="Arial"/>
                <w:sz w:val="24"/>
                <w:szCs w:val="24"/>
              </w:rPr>
            </w:pPr>
            <w:r>
              <w:rPr>
                <w:rFonts w:ascii="Arial" w:eastAsia="Arial" w:hAnsi="Arial" w:cs="Arial"/>
                <w:sz w:val="24"/>
                <w:szCs w:val="24"/>
              </w:rPr>
              <w:t xml:space="preserve">Según acta de Asamblea de accionistas de fecha … que efectuó el nombramiento de los directores </w:t>
            </w:r>
            <w:r>
              <w:rPr>
                <w:rFonts w:ascii="Arial" w:eastAsia="Arial" w:hAnsi="Arial" w:cs="Arial"/>
                <w:i/>
                <w:sz w:val="24"/>
                <w:szCs w:val="24"/>
              </w:rPr>
              <w:t>{o en su caso, acta de la Dirección en la que se distribuyeron los cargos}</w:t>
            </w:r>
          </w:p>
        </w:tc>
      </w:tr>
      <w:tr w:rsidR="00872568" w14:paraId="1D211B3E" w14:textId="77777777">
        <w:trPr>
          <w:trHeight w:val="1272"/>
        </w:trPr>
        <w:tc>
          <w:tcPr>
            <w:tcW w:w="562" w:type="dxa"/>
          </w:tcPr>
          <w:p w14:paraId="6BFCC173" w14:textId="77777777" w:rsidR="00872568" w:rsidRDefault="00000000">
            <w:pPr>
              <w:jc w:val="both"/>
              <w:rPr>
                <w:rFonts w:ascii="Arial" w:eastAsia="Arial" w:hAnsi="Arial" w:cs="Arial"/>
                <w:sz w:val="24"/>
                <w:szCs w:val="24"/>
              </w:rPr>
            </w:pPr>
            <w:r>
              <w:rPr>
                <w:rFonts w:ascii="Arial" w:eastAsia="Arial" w:hAnsi="Arial" w:cs="Arial"/>
                <w:sz w:val="24"/>
                <w:szCs w:val="24"/>
              </w:rPr>
              <w:t>h)</w:t>
            </w:r>
          </w:p>
        </w:tc>
        <w:tc>
          <w:tcPr>
            <w:tcW w:w="6096" w:type="dxa"/>
          </w:tcPr>
          <w:p w14:paraId="5A963BE8" w14:textId="77777777" w:rsidR="00872568" w:rsidRDefault="00000000">
            <w:pPr>
              <w:jc w:val="both"/>
              <w:rPr>
                <w:rFonts w:ascii="Arial" w:eastAsia="Arial" w:hAnsi="Arial" w:cs="Arial"/>
                <w:sz w:val="24"/>
                <w:szCs w:val="24"/>
              </w:rPr>
            </w:pPr>
            <w:r>
              <w:rPr>
                <w:rFonts w:ascii="Arial" w:eastAsia="Arial" w:hAnsi="Arial" w:cs="Arial"/>
                <w:sz w:val="24"/>
                <w:szCs w:val="24"/>
              </w:rPr>
              <w:t>Anexo II que detalla la información requerida por el artículo 190 de la RG 15/24, en relación con las sociedades accionistas del exterior que participan en el capital social de la Sociedad.</w:t>
            </w:r>
          </w:p>
        </w:tc>
        <w:tc>
          <w:tcPr>
            <w:tcW w:w="2409" w:type="dxa"/>
          </w:tcPr>
          <w:p w14:paraId="5085191C" w14:textId="77777777" w:rsidR="00872568" w:rsidRDefault="00000000">
            <w:pPr>
              <w:ind w:left="66"/>
              <w:rPr>
                <w:rFonts w:ascii="Arial" w:eastAsia="Arial" w:hAnsi="Arial" w:cs="Arial"/>
                <w:sz w:val="24"/>
                <w:szCs w:val="24"/>
              </w:rPr>
            </w:pPr>
            <w:r>
              <w:rPr>
                <w:rFonts w:ascii="Arial" w:eastAsia="Arial" w:hAnsi="Arial" w:cs="Arial"/>
                <w:sz w:val="24"/>
                <w:szCs w:val="24"/>
              </w:rPr>
              <w:t>Se adjunta al presente informe</w:t>
            </w:r>
          </w:p>
        </w:tc>
      </w:tr>
      <w:tr w:rsidR="00872568" w14:paraId="158D98FD" w14:textId="77777777">
        <w:tc>
          <w:tcPr>
            <w:tcW w:w="562" w:type="dxa"/>
          </w:tcPr>
          <w:p w14:paraId="1A1EEBB9" w14:textId="77777777" w:rsidR="00872568" w:rsidRDefault="00000000">
            <w:pPr>
              <w:jc w:val="both"/>
              <w:rPr>
                <w:rFonts w:ascii="Arial" w:eastAsia="Arial" w:hAnsi="Arial" w:cs="Arial"/>
                <w:sz w:val="24"/>
                <w:szCs w:val="24"/>
              </w:rPr>
            </w:pPr>
            <w:r>
              <w:rPr>
                <w:rFonts w:ascii="Arial" w:eastAsia="Arial" w:hAnsi="Arial" w:cs="Arial"/>
                <w:sz w:val="24"/>
                <w:szCs w:val="24"/>
              </w:rPr>
              <w:t>i)</w:t>
            </w:r>
          </w:p>
        </w:tc>
        <w:tc>
          <w:tcPr>
            <w:tcW w:w="6096" w:type="dxa"/>
          </w:tcPr>
          <w:p w14:paraId="2F45D5A6" w14:textId="77777777" w:rsidR="00872568" w:rsidRDefault="00000000">
            <w:pPr>
              <w:jc w:val="both"/>
              <w:rPr>
                <w:rFonts w:ascii="Arial" w:eastAsia="Arial" w:hAnsi="Arial" w:cs="Arial"/>
                <w:sz w:val="24"/>
                <w:szCs w:val="24"/>
              </w:rPr>
            </w:pPr>
            <w:r>
              <w:rPr>
                <w:rFonts w:ascii="Arial" w:eastAsia="Arial" w:hAnsi="Arial" w:cs="Arial"/>
                <w:sz w:val="24"/>
                <w:szCs w:val="24"/>
              </w:rPr>
              <w:t>Anexo III que detalla la información requerida por el artículo 421 de la RG 15/24, en relación con los beneficiarios finales de la Sociedad.</w:t>
            </w:r>
          </w:p>
          <w:p w14:paraId="2522190C" w14:textId="77777777" w:rsidR="00872568" w:rsidRDefault="00872568">
            <w:pPr>
              <w:jc w:val="both"/>
              <w:rPr>
                <w:rFonts w:ascii="Arial" w:eastAsia="Arial" w:hAnsi="Arial" w:cs="Arial"/>
                <w:sz w:val="24"/>
                <w:szCs w:val="24"/>
              </w:rPr>
            </w:pPr>
          </w:p>
        </w:tc>
        <w:tc>
          <w:tcPr>
            <w:tcW w:w="2409" w:type="dxa"/>
          </w:tcPr>
          <w:p w14:paraId="2827AFBC" w14:textId="77777777" w:rsidR="00872568" w:rsidRDefault="00000000">
            <w:pPr>
              <w:ind w:left="66"/>
              <w:rPr>
                <w:rFonts w:ascii="Arial" w:eastAsia="Arial" w:hAnsi="Arial" w:cs="Arial"/>
                <w:sz w:val="24"/>
                <w:szCs w:val="24"/>
              </w:rPr>
            </w:pPr>
            <w:r>
              <w:rPr>
                <w:rFonts w:ascii="Arial" w:eastAsia="Arial" w:hAnsi="Arial" w:cs="Arial"/>
                <w:sz w:val="24"/>
                <w:szCs w:val="24"/>
              </w:rPr>
              <w:t>Se adjunta al presente informe</w:t>
            </w:r>
          </w:p>
        </w:tc>
      </w:tr>
      <w:tr w:rsidR="00872568" w14:paraId="222C9A68" w14:textId="77777777">
        <w:tc>
          <w:tcPr>
            <w:tcW w:w="562" w:type="dxa"/>
          </w:tcPr>
          <w:p w14:paraId="7432E5A4" w14:textId="77777777" w:rsidR="00872568" w:rsidRDefault="00000000">
            <w:pPr>
              <w:jc w:val="both"/>
              <w:rPr>
                <w:rFonts w:ascii="Arial" w:eastAsia="Arial" w:hAnsi="Arial" w:cs="Arial"/>
                <w:sz w:val="24"/>
                <w:szCs w:val="24"/>
              </w:rPr>
            </w:pPr>
            <w:r>
              <w:rPr>
                <w:rFonts w:ascii="Arial" w:eastAsia="Arial" w:hAnsi="Arial" w:cs="Arial"/>
                <w:sz w:val="24"/>
                <w:szCs w:val="24"/>
              </w:rPr>
              <w:t>j)</w:t>
            </w:r>
          </w:p>
        </w:tc>
        <w:tc>
          <w:tcPr>
            <w:tcW w:w="6096" w:type="dxa"/>
          </w:tcPr>
          <w:p w14:paraId="5FA0CC92" w14:textId="77777777" w:rsidR="00872568" w:rsidRDefault="00000000">
            <w:pPr>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p>
        </w:tc>
        <w:tc>
          <w:tcPr>
            <w:tcW w:w="2409" w:type="dxa"/>
          </w:tcPr>
          <w:p w14:paraId="36D4F0F4" w14:textId="77777777" w:rsidR="00872568" w:rsidRDefault="00000000">
            <w:pPr>
              <w:ind w:left="66"/>
              <w:rPr>
                <w:rFonts w:ascii="Arial" w:eastAsia="Arial" w:hAnsi="Arial" w:cs="Arial"/>
                <w:sz w:val="24"/>
                <w:szCs w:val="24"/>
              </w:rPr>
            </w:pPr>
            <w:r>
              <w:rPr>
                <w:rFonts w:ascii="Arial" w:eastAsia="Arial" w:hAnsi="Arial" w:cs="Arial"/>
                <w:sz w:val="24"/>
                <w:szCs w:val="24"/>
              </w:rPr>
              <w:t>Se acompaña con el formulario de presentación del trámite</w:t>
            </w:r>
          </w:p>
        </w:tc>
      </w:tr>
    </w:tbl>
    <w:p w14:paraId="242C527D" w14:textId="77777777" w:rsidR="00872568" w:rsidRDefault="00872568">
      <w:pPr>
        <w:jc w:val="both"/>
        <w:rPr>
          <w:rFonts w:ascii="Arial" w:eastAsia="Arial" w:hAnsi="Arial" w:cs="Arial"/>
          <w:i/>
          <w:sz w:val="24"/>
          <w:szCs w:val="24"/>
        </w:rPr>
      </w:pPr>
    </w:p>
    <w:p w14:paraId="53653C8E" w14:textId="77777777" w:rsidR="00872568" w:rsidRDefault="00872568">
      <w:pPr>
        <w:jc w:val="both"/>
        <w:rPr>
          <w:rFonts w:ascii="Arial" w:eastAsia="Arial" w:hAnsi="Arial" w:cs="Arial"/>
          <w:i/>
          <w:sz w:val="24"/>
          <w:szCs w:val="24"/>
        </w:rPr>
      </w:pPr>
    </w:p>
    <w:p w14:paraId="6DD107CC" w14:textId="77777777" w:rsidR="00872568" w:rsidRDefault="00872568">
      <w:pPr>
        <w:jc w:val="both"/>
        <w:rPr>
          <w:rFonts w:ascii="Arial" w:eastAsia="Arial" w:hAnsi="Arial" w:cs="Arial"/>
          <w:i/>
          <w:sz w:val="24"/>
          <w:szCs w:val="24"/>
        </w:rPr>
      </w:pPr>
    </w:p>
    <w:p w14:paraId="072512C0" w14:textId="77777777" w:rsidR="00872568" w:rsidRDefault="00872568">
      <w:pPr>
        <w:jc w:val="both"/>
        <w:rPr>
          <w:rFonts w:ascii="Arial" w:eastAsia="Arial" w:hAnsi="Arial" w:cs="Arial"/>
          <w:i/>
          <w:sz w:val="24"/>
          <w:szCs w:val="24"/>
        </w:rPr>
      </w:pPr>
    </w:p>
    <w:p w14:paraId="344D0A1F" w14:textId="77777777" w:rsidR="00872568" w:rsidRDefault="00872568">
      <w:pPr>
        <w:jc w:val="both"/>
        <w:rPr>
          <w:rFonts w:ascii="Arial" w:eastAsia="Arial" w:hAnsi="Arial" w:cs="Arial"/>
          <w:i/>
          <w:sz w:val="24"/>
          <w:szCs w:val="24"/>
        </w:rPr>
      </w:pPr>
    </w:p>
    <w:p w14:paraId="0A8A0DD9" w14:textId="77777777" w:rsidR="00872568" w:rsidRDefault="00872568">
      <w:pPr>
        <w:ind w:left="76"/>
        <w:jc w:val="center"/>
        <w:rPr>
          <w:rFonts w:ascii="Arial" w:eastAsia="Arial" w:hAnsi="Arial" w:cs="Arial"/>
          <w:sz w:val="24"/>
          <w:szCs w:val="24"/>
        </w:rPr>
      </w:pPr>
    </w:p>
    <w:p w14:paraId="6D41F55A" w14:textId="77777777" w:rsidR="00872568" w:rsidRDefault="00872568">
      <w:pPr>
        <w:ind w:left="76"/>
        <w:jc w:val="center"/>
        <w:rPr>
          <w:rFonts w:ascii="Arial" w:eastAsia="Arial" w:hAnsi="Arial" w:cs="Arial"/>
          <w:sz w:val="24"/>
          <w:szCs w:val="24"/>
        </w:rPr>
      </w:pPr>
    </w:p>
    <w:p w14:paraId="166E6E64" w14:textId="77777777" w:rsidR="00872568" w:rsidRDefault="00000000">
      <w:pPr>
        <w:ind w:left="76"/>
        <w:jc w:val="center"/>
        <w:rPr>
          <w:rFonts w:ascii="Arial" w:eastAsia="Arial" w:hAnsi="Arial" w:cs="Arial"/>
          <w:sz w:val="24"/>
          <w:szCs w:val="24"/>
        </w:rPr>
      </w:pPr>
      <w:r>
        <w:rPr>
          <w:rFonts w:ascii="Arial" w:eastAsia="Arial" w:hAnsi="Arial" w:cs="Arial"/>
          <w:sz w:val="24"/>
          <w:szCs w:val="24"/>
        </w:rPr>
        <w:t>XX</w:t>
      </w:r>
    </w:p>
    <w:p w14:paraId="258DAD00" w14:textId="77777777" w:rsidR="00872568"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p>
    <w:p w14:paraId="47329518" w14:textId="77777777" w:rsidR="00872568" w:rsidRDefault="00000000">
      <w:pPr>
        <w:spacing w:after="160"/>
        <w:rPr>
          <w:rFonts w:ascii="Arial" w:eastAsia="Arial" w:hAnsi="Arial" w:cs="Arial"/>
          <w:i/>
          <w:sz w:val="24"/>
          <w:szCs w:val="24"/>
        </w:rPr>
      </w:pPr>
      <w:r>
        <w:br w:type="page"/>
      </w:r>
    </w:p>
    <w:p w14:paraId="7A8E871E" w14:textId="77777777" w:rsidR="00872568" w:rsidRDefault="00000000">
      <w:pPr>
        <w:jc w:val="right"/>
        <w:rPr>
          <w:rFonts w:ascii="Arial" w:eastAsia="Arial" w:hAnsi="Arial" w:cs="Arial"/>
          <w:b/>
          <w:sz w:val="24"/>
          <w:szCs w:val="24"/>
        </w:rPr>
      </w:pPr>
      <w:r>
        <w:rPr>
          <w:rFonts w:ascii="Arial" w:eastAsia="Arial" w:hAnsi="Arial" w:cs="Arial"/>
          <w:b/>
          <w:sz w:val="24"/>
          <w:szCs w:val="24"/>
        </w:rPr>
        <w:lastRenderedPageBreak/>
        <w:t>ANEXO II</w:t>
      </w:r>
    </w:p>
    <w:p w14:paraId="48E27C17" w14:textId="77777777" w:rsidR="00872568"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33BF514D" w14:textId="77777777" w:rsidR="00872568" w:rsidRDefault="00872568">
      <w:pPr>
        <w:jc w:val="both"/>
        <w:rPr>
          <w:rFonts w:ascii="Arial" w:eastAsia="Arial" w:hAnsi="Arial" w:cs="Arial"/>
          <w:b/>
          <w:sz w:val="24"/>
          <w:szCs w:val="24"/>
          <w:u w:val="single"/>
        </w:rPr>
      </w:pPr>
    </w:p>
    <w:p w14:paraId="4D9ED3BC" w14:textId="77777777" w:rsidR="00872568" w:rsidRDefault="00000000">
      <w:pPr>
        <w:jc w:val="center"/>
        <w:rPr>
          <w:rFonts w:ascii="Arial" w:eastAsia="Arial" w:hAnsi="Arial" w:cs="Arial"/>
          <w:b/>
          <w:sz w:val="24"/>
          <w:szCs w:val="24"/>
          <w:u w:val="single"/>
          <w:vertAlign w:val="superscript"/>
        </w:rPr>
      </w:pPr>
      <w:r>
        <w:rPr>
          <w:rFonts w:ascii="Arial" w:eastAsia="Arial" w:hAnsi="Arial" w:cs="Arial"/>
          <w:b/>
          <w:sz w:val="24"/>
          <w:szCs w:val="24"/>
          <w:u w:val="single"/>
        </w:rPr>
        <w:t xml:space="preserve">Información sobre las sociedades accionistas del exterior que participan en el capital social de ABCD </w:t>
      </w:r>
      <w:r>
        <w:rPr>
          <w:rFonts w:ascii="Arial" w:eastAsia="Arial" w:hAnsi="Arial" w:cs="Arial"/>
          <w:b/>
          <w:sz w:val="24"/>
          <w:szCs w:val="24"/>
          <w:u w:val="single"/>
          <w:vertAlign w:val="superscript"/>
        </w:rPr>
        <w:t>(2)</w:t>
      </w:r>
    </w:p>
    <w:p w14:paraId="612DA830" w14:textId="77777777" w:rsidR="00872568" w:rsidRDefault="00872568">
      <w:pPr>
        <w:jc w:val="both"/>
        <w:rPr>
          <w:rFonts w:ascii="Arial" w:eastAsia="Arial" w:hAnsi="Arial" w:cs="Arial"/>
          <w:sz w:val="24"/>
          <w:szCs w:val="24"/>
        </w:rPr>
      </w:pPr>
    </w:p>
    <w:p w14:paraId="2F9A31EC" w14:textId="77777777" w:rsidR="00872568" w:rsidRDefault="00000000">
      <w:pPr>
        <w:numPr>
          <w:ilvl w:val="0"/>
          <w:numId w:val="2"/>
        </w:numPr>
        <w:jc w:val="both"/>
        <w:rPr>
          <w:rFonts w:ascii="Arial" w:eastAsia="Arial" w:hAnsi="Arial" w:cs="Arial"/>
          <w:b/>
          <w:sz w:val="24"/>
          <w:szCs w:val="24"/>
        </w:rPr>
      </w:pPr>
      <w:r>
        <w:rPr>
          <w:rFonts w:ascii="Arial" w:eastAsia="Arial" w:hAnsi="Arial" w:cs="Arial"/>
          <w:b/>
          <w:sz w:val="24"/>
          <w:szCs w:val="24"/>
        </w:rPr>
        <w:t>Datos de inscripción de la sociedad accionista del exterior</w:t>
      </w:r>
    </w:p>
    <w:p w14:paraId="497A0792" w14:textId="77777777" w:rsidR="00872568" w:rsidRDefault="00872568">
      <w:pPr>
        <w:ind w:left="426"/>
        <w:jc w:val="both"/>
        <w:rPr>
          <w:rFonts w:ascii="Arial" w:eastAsia="Arial" w:hAnsi="Arial" w:cs="Arial"/>
          <w:b/>
          <w:sz w:val="24"/>
          <w:szCs w:val="24"/>
        </w:rPr>
      </w:pPr>
    </w:p>
    <w:tbl>
      <w:tblPr>
        <w:tblStyle w:val="a0"/>
        <w:tblW w:w="806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5"/>
        <w:gridCol w:w="3118"/>
        <w:gridCol w:w="2676"/>
      </w:tblGrid>
      <w:tr w:rsidR="00872568" w14:paraId="61CAD678" w14:textId="77777777">
        <w:trPr>
          <w:trHeight w:val="791"/>
        </w:trPr>
        <w:tc>
          <w:tcPr>
            <w:tcW w:w="2275" w:type="dxa"/>
            <w:vAlign w:val="center"/>
          </w:tcPr>
          <w:p w14:paraId="698147E6" w14:textId="77777777" w:rsidR="00872568"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3118" w:type="dxa"/>
            <w:vAlign w:val="center"/>
          </w:tcPr>
          <w:p w14:paraId="1FB036EC" w14:textId="77777777" w:rsidR="00872568" w:rsidRDefault="00000000">
            <w:pPr>
              <w:jc w:val="center"/>
              <w:rPr>
                <w:rFonts w:ascii="Arial" w:eastAsia="Arial" w:hAnsi="Arial" w:cs="Arial"/>
                <w:sz w:val="22"/>
                <w:szCs w:val="22"/>
              </w:rPr>
            </w:pPr>
            <w:r>
              <w:rPr>
                <w:rFonts w:ascii="Arial" w:eastAsia="Arial" w:hAnsi="Arial" w:cs="Arial"/>
                <w:sz w:val="22"/>
                <w:szCs w:val="22"/>
              </w:rPr>
              <w:t>Porcentaje de participación en el capital social de la Sociedad</w:t>
            </w:r>
          </w:p>
        </w:tc>
        <w:tc>
          <w:tcPr>
            <w:tcW w:w="2676" w:type="dxa"/>
            <w:vAlign w:val="center"/>
          </w:tcPr>
          <w:p w14:paraId="4637B295" w14:textId="77777777" w:rsidR="00872568" w:rsidRDefault="00000000">
            <w:pPr>
              <w:jc w:val="center"/>
              <w:rPr>
                <w:rFonts w:ascii="Arial" w:eastAsia="Arial" w:hAnsi="Arial" w:cs="Arial"/>
                <w:sz w:val="22"/>
                <w:szCs w:val="22"/>
              </w:rPr>
            </w:pPr>
            <w:r>
              <w:rPr>
                <w:rFonts w:ascii="Arial" w:eastAsia="Arial" w:hAnsi="Arial" w:cs="Arial"/>
                <w:sz w:val="22"/>
                <w:szCs w:val="22"/>
              </w:rPr>
              <w:t xml:space="preserve">Inscripción en IGJ </w:t>
            </w:r>
            <w:r>
              <w:rPr>
                <w:rFonts w:ascii="Arial" w:eastAsia="Arial" w:hAnsi="Arial" w:cs="Arial"/>
                <w:sz w:val="22"/>
                <w:szCs w:val="22"/>
                <w:vertAlign w:val="superscript"/>
              </w:rPr>
              <w:t>(a)</w:t>
            </w:r>
            <w:r>
              <w:rPr>
                <w:rFonts w:ascii="Arial" w:eastAsia="Arial" w:hAnsi="Arial" w:cs="Arial"/>
                <w:sz w:val="22"/>
                <w:szCs w:val="22"/>
              </w:rPr>
              <w:t xml:space="preserve"> </w:t>
            </w:r>
            <w:r>
              <w:rPr>
                <w:rFonts w:ascii="Arial" w:eastAsia="Arial" w:hAnsi="Arial" w:cs="Arial"/>
                <w:i/>
                <w:sz w:val="22"/>
                <w:szCs w:val="22"/>
              </w:rPr>
              <w:t>{en caso de corresponder}</w:t>
            </w:r>
          </w:p>
        </w:tc>
      </w:tr>
      <w:tr w:rsidR="00872568" w14:paraId="4A4294C9" w14:textId="77777777">
        <w:trPr>
          <w:trHeight w:val="284"/>
        </w:trPr>
        <w:tc>
          <w:tcPr>
            <w:tcW w:w="2275" w:type="dxa"/>
          </w:tcPr>
          <w:p w14:paraId="3D92995A" w14:textId="77777777" w:rsidR="00872568" w:rsidRDefault="00872568">
            <w:pPr>
              <w:jc w:val="both"/>
              <w:rPr>
                <w:rFonts w:ascii="Arial" w:eastAsia="Arial" w:hAnsi="Arial" w:cs="Arial"/>
                <w:b/>
                <w:sz w:val="24"/>
                <w:szCs w:val="24"/>
              </w:rPr>
            </w:pPr>
          </w:p>
        </w:tc>
        <w:tc>
          <w:tcPr>
            <w:tcW w:w="3118" w:type="dxa"/>
          </w:tcPr>
          <w:p w14:paraId="3C11F0C8" w14:textId="77777777" w:rsidR="00872568" w:rsidRDefault="00872568">
            <w:pPr>
              <w:jc w:val="both"/>
              <w:rPr>
                <w:rFonts w:ascii="Arial" w:eastAsia="Arial" w:hAnsi="Arial" w:cs="Arial"/>
                <w:b/>
                <w:sz w:val="24"/>
                <w:szCs w:val="24"/>
              </w:rPr>
            </w:pPr>
          </w:p>
        </w:tc>
        <w:tc>
          <w:tcPr>
            <w:tcW w:w="2676" w:type="dxa"/>
          </w:tcPr>
          <w:p w14:paraId="174EEF64" w14:textId="77777777" w:rsidR="00872568" w:rsidRDefault="00872568">
            <w:pPr>
              <w:jc w:val="both"/>
              <w:rPr>
                <w:rFonts w:ascii="Arial" w:eastAsia="Arial" w:hAnsi="Arial" w:cs="Arial"/>
                <w:b/>
                <w:sz w:val="24"/>
                <w:szCs w:val="24"/>
              </w:rPr>
            </w:pPr>
          </w:p>
        </w:tc>
      </w:tr>
      <w:tr w:rsidR="00872568" w14:paraId="4ACEC34F" w14:textId="77777777">
        <w:trPr>
          <w:trHeight w:val="284"/>
        </w:trPr>
        <w:tc>
          <w:tcPr>
            <w:tcW w:w="2275" w:type="dxa"/>
          </w:tcPr>
          <w:p w14:paraId="7752CB77" w14:textId="77777777" w:rsidR="00872568" w:rsidRDefault="00872568">
            <w:pPr>
              <w:jc w:val="both"/>
              <w:rPr>
                <w:rFonts w:ascii="Arial" w:eastAsia="Arial" w:hAnsi="Arial" w:cs="Arial"/>
                <w:b/>
                <w:sz w:val="24"/>
                <w:szCs w:val="24"/>
              </w:rPr>
            </w:pPr>
          </w:p>
        </w:tc>
        <w:tc>
          <w:tcPr>
            <w:tcW w:w="3118" w:type="dxa"/>
          </w:tcPr>
          <w:p w14:paraId="3E549C60" w14:textId="77777777" w:rsidR="00872568" w:rsidRDefault="00872568">
            <w:pPr>
              <w:jc w:val="both"/>
              <w:rPr>
                <w:rFonts w:ascii="Arial" w:eastAsia="Arial" w:hAnsi="Arial" w:cs="Arial"/>
                <w:b/>
                <w:sz w:val="24"/>
                <w:szCs w:val="24"/>
              </w:rPr>
            </w:pPr>
          </w:p>
        </w:tc>
        <w:tc>
          <w:tcPr>
            <w:tcW w:w="2676" w:type="dxa"/>
          </w:tcPr>
          <w:p w14:paraId="4EFFEA5D" w14:textId="77777777" w:rsidR="00872568" w:rsidRDefault="00872568">
            <w:pPr>
              <w:jc w:val="both"/>
              <w:rPr>
                <w:rFonts w:ascii="Arial" w:eastAsia="Arial" w:hAnsi="Arial" w:cs="Arial"/>
                <w:b/>
                <w:sz w:val="24"/>
                <w:szCs w:val="24"/>
              </w:rPr>
            </w:pPr>
          </w:p>
        </w:tc>
      </w:tr>
      <w:tr w:rsidR="00872568" w14:paraId="4B5E4A2E" w14:textId="77777777">
        <w:trPr>
          <w:trHeight w:val="284"/>
        </w:trPr>
        <w:tc>
          <w:tcPr>
            <w:tcW w:w="2275" w:type="dxa"/>
          </w:tcPr>
          <w:p w14:paraId="79277926" w14:textId="77777777" w:rsidR="00872568" w:rsidRDefault="00872568">
            <w:pPr>
              <w:jc w:val="both"/>
              <w:rPr>
                <w:rFonts w:ascii="Arial" w:eastAsia="Arial" w:hAnsi="Arial" w:cs="Arial"/>
                <w:b/>
                <w:sz w:val="24"/>
                <w:szCs w:val="24"/>
              </w:rPr>
            </w:pPr>
          </w:p>
        </w:tc>
        <w:tc>
          <w:tcPr>
            <w:tcW w:w="3118" w:type="dxa"/>
          </w:tcPr>
          <w:p w14:paraId="7A5FA3A2" w14:textId="77777777" w:rsidR="00872568" w:rsidRDefault="00872568">
            <w:pPr>
              <w:jc w:val="both"/>
              <w:rPr>
                <w:rFonts w:ascii="Arial" w:eastAsia="Arial" w:hAnsi="Arial" w:cs="Arial"/>
                <w:b/>
                <w:sz w:val="24"/>
                <w:szCs w:val="24"/>
              </w:rPr>
            </w:pPr>
          </w:p>
        </w:tc>
        <w:tc>
          <w:tcPr>
            <w:tcW w:w="2676" w:type="dxa"/>
          </w:tcPr>
          <w:p w14:paraId="42156F5E" w14:textId="77777777" w:rsidR="00872568" w:rsidRDefault="00872568">
            <w:pPr>
              <w:jc w:val="both"/>
              <w:rPr>
                <w:rFonts w:ascii="Arial" w:eastAsia="Arial" w:hAnsi="Arial" w:cs="Arial"/>
                <w:b/>
                <w:sz w:val="24"/>
                <w:szCs w:val="24"/>
              </w:rPr>
            </w:pPr>
          </w:p>
        </w:tc>
      </w:tr>
    </w:tbl>
    <w:p w14:paraId="7B50A92A" w14:textId="77777777" w:rsidR="00872568" w:rsidRDefault="00872568">
      <w:pPr>
        <w:ind w:left="426"/>
        <w:jc w:val="both"/>
        <w:rPr>
          <w:rFonts w:ascii="Arial" w:eastAsia="Arial" w:hAnsi="Arial" w:cs="Arial"/>
          <w:b/>
          <w:sz w:val="24"/>
          <w:szCs w:val="24"/>
        </w:rPr>
      </w:pPr>
    </w:p>
    <w:p w14:paraId="6076A405" w14:textId="77777777" w:rsidR="00872568" w:rsidRDefault="00000000">
      <w:pPr>
        <w:numPr>
          <w:ilvl w:val="0"/>
          <w:numId w:val="2"/>
        </w:numPr>
        <w:ind w:left="426" w:hanging="426"/>
        <w:jc w:val="both"/>
        <w:rPr>
          <w:rFonts w:ascii="Arial" w:eastAsia="Arial" w:hAnsi="Arial" w:cs="Arial"/>
          <w:b/>
          <w:sz w:val="24"/>
          <w:szCs w:val="24"/>
        </w:rPr>
      </w:pPr>
      <w:r>
        <w:rPr>
          <w:rFonts w:ascii="Arial" w:eastAsia="Arial" w:hAnsi="Arial" w:cs="Arial"/>
          <w:b/>
          <w:sz w:val="24"/>
          <w:szCs w:val="24"/>
        </w:rPr>
        <w:t>Datos de inscripción del representante legal</w:t>
      </w:r>
    </w:p>
    <w:p w14:paraId="427F4615" w14:textId="77777777" w:rsidR="00872568" w:rsidRDefault="00872568">
      <w:pPr>
        <w:ind w:left="426"/>
        <w:jc w:val="both"/>
        <w:rPr>
          <w:rFonts w:ascii="Arial" w:eastAsia="Arial" w:hAnsi="Arial" w:cs="Arial"/>
          <w:b/>
          <w:sz w:val="24"/>
          <w:szCs w:val="24"/>
        </w:rPr>
      </w:pPr>
    </w:p>
    <w:tbl>
      <w:tblPr>
        <w:tblStyle w:val="a1"/>
        <w:tblW w:w="806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7"/>
        <w:gridCol w:w="3216"/>
        <w:gridCol w:w="2576"/>
      </w:tblGrid>
      <w:tr w:rsidR="00872568" w14:paraId="4F596F25" w14:textId="77777777">
        <w:tc>
          <w:tcPr>
            <w:tcW w:w="2277" w:type="dxa"/>
            <w:vAlign w:val="center"/>
          </w:tcPr>
          <w:p w14:paraId="27B06D8B" w14:textId="77777777" w:rsidR="00872568"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3216" w:type="dxa"/>
            <w:vAlign w:val="center"/>
          </w:tcPr>
          <w:p w14:paraId="36674623" w14:textId="77777777" w:rsidR="00872568" w:rsidRDefault="00000000">
            <w:pPr>
              <w:jc w:val="center"/>
              <w:rPr>
                <w:rFonts w:ascii="Arial" w:eastAsia="Arial" w:hAnsi="Arial" w:cs="Arial"/>
                <w:sz w:val="22"/>
                <w:szCs w:val="22"/>
              </w:rPr>
            </w:pPr>
            <w:r>
              <w:rPr>
                <w:rFonts w:ascii="Arial" w:eastAsia="Arial" w:hAnsi="Arial" w:cs="Arial"/>
                <w:sz w:val="22"/>
                <w:szCs w:val="22"/>
              </w:rPr>
              <w:t>Representante legal o apoderado</w:t>
            </w:r>
          </w:p>
        </w:tc>
        <w:tc>
          <w:tcPr>
            <w:tcW w:w="2576" w:type="dxa"/>
            <w:vAlign w:val="center"/>
          </w:tcPr>
          <w:p w14:paraId="32FA81FC" w14:textId="77777777" w:rsidR="00872568" w:rsidRDefault="00000000">
            <w:pPr>
              <w:jc w:val="center"/>
              <w:rPr>
                <w:rFonts w:ascii="Arial" w:eastAsia="Arial" w:hAnsi="Arial" w:cs="Arial"/>
                <w:sz w:val="22"/>
                <w:szCs w:val="22"/>
              </w:rPr>
            </w:pPr>
            <w:r>
              <w:rPr>
                <w:rFonts w:ascii="Arial" w:eastAsia="Arial" w:hAnsi="Arial" w:cs="Arial"/>
                <w:sz w:val="22"/>
                <w:szCs w:val="22"/>
              </w:rPr>
              <w:t xml:space="preserve">Inscripción en IGJ </w:t>
            </w:r>
            <w:r>
              <w:rPr>
                <w:rFonts w:ascii="Arial" w:eastAsia="Arial" w:hAnsi="Arial" w:cs="Arial"/>
                <w:sz w:val="22"/>
                <w:szCs w:val="22"/>
                <w:vertAlign w:val="superscript"/>
              </w:rPr>
              <w:t>(a)</w:t>
            </w:r>
            <w:r>
              <w:rPr>
                <w:rFonts w:ascii="Arial" w:eastAsia="Arial" w:hAnsi="Arial" w:cs="Arial"/>
                <w:sz w:val="22"/>
                <w:szCs w:val="22"/>
              </w:rPr>
              <w:t xml:space="preserve"> </w:t>
            </w:r>
            <w:r>
              <w:rPr>
                <w:rFonts w:ascii="Arial" w:eastAsia="Arial" w:hAnsi="Arial" w:cs="Arial"/>
                <w:i/>
                <w:sz w:val="22"/>
                <w:szCs w:val="22"/>
              </w:rPr>
              <w:t>{en caso de corresponder}</w:t>
            </w:r>
          </w:p>
        </w:tc>
      </w:tr>
      <w:tr w:rsidR="00872568" w14:paraId="4C40DD2C" w14:textId="77777777">
        <w:tc>
          <w:tcPr>
            <w:tcW w:w="2277" w:type="dxa"/>
          </w:tcPr>
          <w:p w14:paraId="3509CD09" w14:textId="77777777" w:rsidR="00872568" w:rsidRDefault="00872568">
            <w:pPr>
              <w:jc w:val="both"/>
              <w:rPr>
                <w:rFonts w:ascii="Arial" w:eastAsia="Arial" w:hAnsi="Arial" w:cs="Arial"/>
                <w:b/>
                <w:sz w:val="24"/>
                <w:szCs w:val="24"/>
              </w:rPr>
            </w:pPr>
          </w:p>
        </w:tc>
        <w:tc>
          <w:tcPr>
            <w:tcW w:w="3216" w:type="dxa"/>
          </w:tcPr>
          <w:p w14:paraId="540BB001" w14:textId="77777777" w:rsidR="00872568" w:rsidRDefault="00872568">
            <w:pPr>
              <w:jc w:val="both"/>
              <w:rPr>
                <w:rFonts w:ascii="Arial" w:eastAsia="Arial" w:hAnsi="Arial" w:cs="Arial"/>
                <w:b/>
                <w:sz w:val="24"/>
                <w:szCs w:val="24"/>
              </w:rPr>
            </w:pPr>
          </w:p>
        </w:tc>
        <w:tc>
          <w:tcPr>
            <w:tcW w:w="2576" w:type="dxa"/>
          </w:tcPr>
          <w:p w14:paraId="5F6BF91E" w14:textId="77777777" w:rsidR="00872568" w:rsidRDefault="00872568">
            <w:pPr>
              <w:jc w:val="both"/>
              <w:rPr>
                <w:rFonts w:ascii="Arial" w:eastAsia="Arial" w:hAnsi="Arial" w:cs="Arial"/>
                <w:b/>
                <w:sz w:val="24"/>
                <w:szCs w:val="24"/>
              </w:rPr>
            </w:pPr>
          </w:p>
        </w:tc>
      </w:tr>
      <w:tr w:rsidR="00872568" w14:paraId="17937EF6" w14:textId="77777777">
        <w:tc>
          <w:tcPr>
            <w:tcW w:w="2277" w:type="dxa"/>
          </w:tcPr>
          <w:p w14:paraId="6F71C2B0" w14:textId="77777777" w:rsidR="00872568" w:rsidRDefault="00872568">
            <w:pPr>
              <w:jc w:val="both"/>
              <w:rPr>
                <w:rFonts w:ascii="Arial" w:eastAsia="Arial" w:hAnsi="Arial" w:cs="Arial"/>
                <w:b/>
                <w:sz w:val="24"/>
                <w:szCs w:val="24"/>
              </w:rPr>
            </w:pPr>
          </w:p>
        </w:tc>
        <w:tc>
          <w:tcPr>
            <w:tcW w:w="3216" w:type="dxa"/>
          </w:tcPr>
          <w:p w14:paraId="7A46D4BE" w14:textId="77777777" w:rsidR="00872568" w:rsidRDefault="00872568">
            <w:pPr>
              <w:jc w:val="both"/>
              <w:rPr>
                <w:rFonts w:ascii="Arial" w:eastAsia="Arial" w:hAnsi="Arial" w:cs="Arial"/>
                <w:b/>
                <w:sz w:val="24"/>
                <w:szCs w:val="24"/>
              </w:rPr>
            </w:pPr>
          </w:p>
        </w:tc>
        <w:tc>
          <w:tcPr>
            <w:tcW w:w="2576" w:type="dxa"/>
          </w:tcPr>
          <w:p w14:paraId="0A5C7224" w14:textId="77777777" w:rsidR="00872568" w:rsidRDefault="00872568">
            <w:pPr>
              <w:jc w:val="both"/>
              <w:rPr>
                <w:rFonts w:ascii="Arial" w:eastAsia="Arial" w:hAnsi="Arial" w:cs="Arial"/>
                <w:b/>
                <w:sz w:val="24"/>
                <w:szCs w:val="24"/>
              </w:rPr>
            </w:pPr>
          </w:p>
        </w:tc>
      </w:tr>
      <w:tr w:rsidR="00872568" w14:paraId="63E0A4EA" w14:textId="77777777">
        <w:tc>
          <w:tcPr>
            <w:tcW w:w="2277" w:type="dxa"/>
          </w:tcPr>
          <w:p w14:paraId="107A5978" w14:textId="77777777" w:rsidR="00872568" w:rsidRDefault="00872568">
            <w:pPr>
              <w:jc w:val="both"/>
              <w:rPr>
                <w:rFonts w:ascii="Arial" w:eastAsia="Arial" w:hAnsi="Arial" w:cs="Arial"/>
                <w:b/>
                <w:sz w:val="24"/>
                <w:szCs w:val="24"/>
              </w:rPr>
            </w:pPr>
          </w:p>
        </w:tc>
        <w:tc>
          <w:tcPr>
            <w:tcW w:w="3216" w:type="dxa"/>
          </w:tcPr>
          <w:p w14:paraId="40C7099D" w14:textId="77777777" w:rsidR="00872568" w:rsidRDefault="00872568">
            <w:pPr>
              <w:jc w:val="both"/>
              <w:rPr>
                <w:rFonts w:ascii="Arial" w:eastAsia="Arial" w:hAnsi="Arial" w:cs="Arial"/>
                <w:b/>
                <w:sz w:val="24"/>
                <w:szCs w:val="24"/>
              </w:rPr>
            </w:pPr>
          </w:p>
        </w:tc>
        <w:tc>
          <w:tcPr>
            <w:tcW w:w="2576" w:type="dxa"/>
          </w:tcPr>
          <w:p w14:paraId="2EC8AEA4" w14:textId="77777777" w:rsidR="00872568" w:rsidRDefault="00872568">
            <w:pPr>
              <w:jc w:val="both"/>
              <w:rPr>
                <w:rFonts w:ascii="Arial" w:eastAsia="Arial" w:hAnsi="Arial" w:cs="Arial"/>
                <w:b/>
                <w:sz w:val="24"/>
                <w:szCs w:val="24"/>
              </w:rPr>
            </w:pPr>
          </w:p>
        </w:tc>
      </w:tr>
    </w:tbl>
    <w:p w14:paraId="3C238EF5" w14:textId="77777777" w:rsidR="00872568" w:rsidRDefault="00872568">
      <w:pPr>
        <w:ind w:left="426"/>
        <w:jc w:val="both"/>
        <w:rPr>
          <w:rFonts w:ascii="Arial" w:eastAsia="Arial" w:hAnsi="Arial" w:cs="Arial"/>
          <w:b/>
          <w:sz w:val="24"/>
          <w:szCs w:val="24"/>
        </w:rPr>
      </w:pPr>
    </w:p>
    <w:p w14:paraId="3B3020B3" w14:textId="77777777" w:rsidR="00872568" w:rsidRDefault="00000000">
      <w:pPr>
        <w:numPr>
          <w:ilvl w:val="0"/>
          <w:numId w:val="2"/>
        </w:numPr>
        <w:ind w:left="426" w:hanging="426"/>
        <w:jc w:val="both"/>
        <w:rPr>
          <w:rFonts w:ascii="Arial" w:eastAsia="Arial" w:hAnsi="Arial" w:cs="Arial"/>
          <w:b/>
          <w:sz w:val="24"/>
          <w:szCs w:val="24"/>
        </w:rPr>
      </w:pPr>
      <w:r>
        <w:rPr>
          <w:rFonts w:ascii="Arial" w:eastAsia="Arial" w:hAnsi="Arial" w:cs="Arial"/>
          <w:b/>
          <w:sz w:val="24"/>
          <w:szCs w:val="24"/>
        </w:rPr>
        <w:t>Régimen informativo anual</w:t>
      </w:r>
    </w:p>
    <w:p w14:paraId="406348BF" w14:textId="77777777" w:rsidR="00872568" w:rsidRDefault="00872568">
      <w:pPr>
        <w:jc w:val="both"/>
        <w:rPr>
          <w:rFonts w:ascii="Arial" w:eastAsia="Arial" w:hAnsi="Arial" w:cs="Arial"/>
          <w:b/>
          <w:sz w:val="24"/>
          <w:szCs w:val="24"/>
        </w:rPr>
      </w:pPr>
    </w:p>
    <w:tbl>
      <w:tblPr>
        <w:tblStyle w:val="a2"/>
        <w:tblW w:w="807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3"/>
        <w:gridCol w:w="2958"/>
        <w:gridCol w:w="2813"/>
      </w:tblGrid>
      <w:tr w:rsidR="00872568" w14:paraId="39BFF0C9" w14:textId="77777777">
        <w:trPr>
          <w:trHeight w:val="230"/>
        </w:trPr>
        <w:tc>
          <w:tcPr>
            <w:tcW w:w="2303" w:type="dxa"/>
            <w:vMerge w:val="restart"/>
          </w:tcPr>
          <w:p w14:paraId="3BEA996F" w14:textId="77777777" w:rsidR="00872568"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5771" w:type="dxa"/>
            <w:gridSpan w:val="2"/>
          </w:tcPr>
          <w:p w14:paraId="320D0D31" w14:textId="77777777" w:rsidR="00872568" w:rsidRDefault="00000000">
            <w:pPr>
              <w:jc w:val="center"/>
              <w:rPr>
                <w:rFonts w:ascii="Arial" w:eastAsia="Arial" w:hAnsi="Arial" w:cs="Arial"/>
                <w:sz w:val="22"/>
                <w:szCs w:val="22"/>
              </w:rPr>
            </w:pPr>
            <w:r>
              <w:rPr>
                <w:rFonts w:ascii="Arial" w:eastAsia="Arial" w:hAnsi="Arial" w:cs="Arial"/>
                <w:sz w:val="22"/>
                <w:szCs w:val="22"/>
              </w:rPr>
              <w:t xml:space="preserve">Régimen Informativo Anual </w:t>
            </w:r>
            <w:r>
              <w:rPr>
                <w:rFonts w:ascii="Arial" w:eastAsia="Arial" w:hAnsi="Arial" w:cs="Arial"/>
                <w:sz w:val="22"/>
                <w:szCs w:val="22"/>
                <w:vertAlign w:val="superscript"/>
              </w:rPr>
              <w:t>(b)</w:t>
            </w:r>
            <w:r>
              <w:rPr>
                <w:rFonts w:ascii="Arial" w:eastAsia="Arial" w:hAnsi="Arial" w:cs="Arial"/>
                <w:sz w:val="22"/>
                <w:szCs w:val="22"/>
              </w:rPr>
              <w:t xml:space="preserve"> </w:t>
            </w:r>
            <w:r>
              <w:rPr>
                <w:rFonts w:ascii="Arial" w:eastAsia="Arial" w:hAnsi="Arial" w:cs="Arial"/>
                <w:i/>
                <w:sz w:val="22"/>
                <w:szCs w:val="22"/>
              </w:rPr>
              <w:t>{en caso de corresponder}</w:t>
            </w:r>
          </w:p>
        </w:tc>
      </w:tr>
      <w:tr w:rsidR="00872568" w14:paraId="236FD6FF" w14:textId="77777777">
        <w:trPr>
          <w:trHeight w:val="230"/>
        </w:trPr>
        <w:tc>
          <w:tcPr>
            <w:tcW w:w="2303" w:type="dxa"/>
            <w:vMerge/>
          </w:tcPr>
          <w:p w14:paraId="13851CA6" w14:textId="77777777" w:rsidR="00872568" w:rsidRDefault="00872568">
            <w:pPr>
              <w:widowControl w:val="0"/>
              <w:pBdr>
                <w:top w:val="nil"/>
                <w:left w:val="nil"/>
                <w:bottom w:val="nil"/>
                <w:right w:val="nil"/>
                <w:between w:val="nil"/>
              </w:pBdr>
              <w:spacing w:line="276" w:lineRule="auto"/>
              <w:rPr>
                <w:rFonts w:ascii="Arial" w:eastAsia="Arial" w:hAnsi="Arial" w:cs="Arial"/>
                <w:sz w:val="22"/>
                <w:szCs w:val="22"/>
              </w:rPr>
            </w:pPr>
          </w:p>
        </w:tc>
        <w:tc>
          <w:tcPr>
            <w:tcW w:w="2958" w:type="dxa"/>
          </w:tcPr>
          <w:p w14:paraId="74A8C6AC" w14:textId="77777777" w:rsidR="00872568" w:rsidRDefault="00000000">
            <w:pPr>
              <w:jc w:val="center"/>
              <w:rPr>
                <w:rFonts w:ascii="Arial" w:eastAsia="Arial" w:hAnsi="Arial" w:cs="Arial"/>
                <w:sz w:val="22"/>
                <w:szCs w:val="22"/>
              </w:rPr>
            </w:pPr>
            <w:r>
              <w:rPr>
                <w:rFonts w:ascii="Arial" w:eastAsia="Arial" w:hAnsi="Arial" w:cs="Arial"/>
                <w:sz w:val="22"/>
                <w:szCs w:val="22"/>
              </w:rPr>
              <w:t>Último presentado</w:t>
            </w:r>
          </w:p>
        </w:tc>
        <w:tc>
          <w:tcPr>
            <w:tcW w:w="2813" w:type="dxa"/>
          </w:tcPr>
          <w:p w14:paraId="09DAA16F" w14:textId="77777777" w:rsidR="00872568" w:rsidRDefault="00000000">
            <w:pPr>
              <w:jc w:val="center"/>
              <w:rPr>
                <w:rFonts w:ascii="Arial" w:eastAsia="Arial" w:hAnsi="Arial" w:cs="Arial"/>
                <w:sz w:val="22"/>
                <w:szCs w:val="22"/>
              </w:rPr>
            </w:pPr>
            <w:r>
              <w:rPr>
                <w:rFonts w:ascii="Arial" w:eastAsia="Arial" w:hAnsi="Arial" w:cs="Arial"/>
                <w:sz w:val="22"/>
                <w:szCs w:val="22"/>
              </w:rPr>
              <w:t>Último aprobado por la IGJ</w:t>
            </w:r>
          </w:p>
        </w:tc>
      </w:tr>
      <w:tr w:rsidR="00872568" w14:paraId="77BEFFB9" w14:textId="77777777">
        <w:tc>
          <w:tcPr>
            <w:tcW w:w="2303" w:type="dxa"/>
          </w:tcPr>
          <w:p w14:paraId="1497CCE8" w14:textId="77777777" w:rsidR="00872568" w:rsidRDefault="00872568">
            <w:pPr>
              <w:jc w:val="both"/>
              <w:rPr>
                <w:rFonts w:ascii="Arial" w:eastAsia="Arial" w:hAnsi="Arial" w:cs="Arial"/>
                <w:b/>
                <w:sz w:val="24"/>
                <w:szCs w:val="24"/>
              </w:rPr>
            </w:pPr>
          </w:p>
        </w:tc>
        <w:tc>
          <w:tcPr>
            <w:tcW w:w="2958" w:type="dxa"/>
          </w:tcPr>
          <w:p w14:paraId="1E9C92B6" w14:textId="77777777" w:rsidR="00872568" w:rsidRDefault="00872568">
            <w:pPr>
              <w:jc w:val="both"/>
              <w:rPr>
                <w:rFonts w:ascii="Arial" w:eastAsia="Arial" w:hAnsi="Arial" w:cs="Arial"/>
                <w:b/>
                <w:sz w:val="24"/>
                <w:szCs w:val="24"/>
              </w:rPr>
            </w:pPr>
          </w:p>
        </w:tc>
        <w:tc>
          <w:tcPr>
            <w:tcW w:w="2813" w:type="dxa"/>
          </w:tcPr>
          <w:p w14:paraId="77B50CF5" w14:textId="77777777" w:rsidR="00872568" w:rsidRDefault="00872568">
            <w:pPr>
              <w:jc w:val="both"/>
              <w:rPr>
                <w:rFonts w:ascii="Arial" w:eastAsia="Arial" w:hAnsi="Arial" w:cs="Arial"/>
                <w:b/>
                <w:sz w:val="24"/>
                <w:szCs w:val="24"/>
              </w:rPr>
            </w:pPr>
          </w:p>
        </w:tc>
      </w:tr>
      <w:tr w:rsidR="00872568" w14:paraId="73682DFD" w14:textId="77777777">
        <w:tc>
          <w:tcPr>
            <w:tcW w:w="2303" w:type="dxa"/>
          </w:tcPr>
          <w:p w14:paraId="75654B9F" w14:textId="77777777" w:rsidR="00872568" w:rsidRDefault="00872568">
            <w:pPr>
              <w:jc w:val="both"/>
              <w:rPr>
                <w:rFonts w:ascii="Arial" w:eastAsia="Arial" w:hAnsi="Arial" w:cs="Arial"/>
                <w:b/>
                <w:sz w:val="24"/>
                <w:szCs w:val="24"/>
              </w:rPr>
            </w:pPr>
          </w:p>
        </w:tc>
        <w:tc>
          <w:tcPr>
            <w:tcW w:w="2958" w:type="dxa"/>
          </w:tcPr>
          <w:p w14:paraId="4A1316DC" w14:textId="77777777" w:rsidR="00872568" w:rsidRDefault="00872568">
            <w:pPr>
              <w:jc w:val="both"/>
              <w:rPr>
                <w:rFonts w:ascii="Arial" w:eastAsia="Arial" w:hAnsi="Arial" w:cs="Arial"/>
                <w:b/>
                <w:sz w:val="24"/>
                <w:szCs w:val="24"/>
              </w:rPr>
            </w:pPr>
          </w:p>
        </w:tc>
        <w:tc>
          <w:tcPr>
            <w:tcW w:w="2813" w:type="dxa"/>
          </w:tcPr>
          <w:p w14:paraId="5960D8C0" w14:textId="77777777" w:rsidR="00872568" w:rsidRDefault="00872568">
            <w:pPr>
              <w:jc w:val="both"/>
              <w:rPr>
                <w:rFonts w:ascii="Arial" w:eastAsia="Arial" w:hAnsi="Arial" w:cs="Arial"/>
                <w:b/>
                <w:sz w:val="24"/>
                <w:szCs w:val="24"/>
              </w:rPr>
            </w:pPr>
          </w:p>
        </w:tc>
      </w:tr>
      <w:tr w:rsidR="00872568" w14:paraId="4C522711" w14:textId="77777777">
        <w:tc>
          <w:tcPr>
            <w:tcW w:w="2303" w:type="dxa"/>
          </w:tcPr>
          <w:p w14:paraId="7EB946DB" w14:textId="77777777" w:rsidR="00872568" w:rsidRDefault="00872568">
            <w:pPr>
              <w:jc w:val="both"/>
              <w:rPr>
                <w:rFonts w:ascii="Arial" w:eastAsia="Arial" w:hAnsi="Arial" w:cs="Arial"/>
                <w:b/>
                <w:sz w:val="24"/>
                <w:szCs w:val="24"/>
              </w:rPr>
            </w:pPr>
          </w:p>
        </w:tc>
        <w:tc>
          <w:tcPr>
            <w:tcW w:w="2958" w:type="dxa"/>
          </w:tcPr>
          <w:p w14:paraId="24E03AD1" w14:textId="77777777" w:rsidR="00872568" w:rsidRDefault="00872568">
            <w:pPr>
              <w:jc w:val="both"/>
              <w:rPr>
                <w:rFonts w:ascii="Arial" w:eastAsia="Arial" w:hAnsi="Arial" w:cs="Arial"/>
                <w:b/>
                <w:sz w:val="24"/>
                <w:szCs w:val="24"/>
              </w:rPr>
            </w:pPr>
          </w:p>
        </w:tc>
        <w:tc>
          <w:tcPr>
            <w:tcW w:w="2813" w:type="dxa"/>
          </w:tcPr>
          <w:p w14:paraId="493D361F" w14:textId="77777777" w:rsidR="00872568" w:rsidRDefault="00872568">
            <w:pPr>
              <w:jc w:val="both"/>
              <w:rPr>
                <w:rFonts w:ascii="Arial" w:eastAsia="Arial" w:hAnsi="Arial" w:cs="Arial"/>
                <w:b/>
                <w:sz w:val="24"/>
                <w:szCs w:val="24"/>
              </w:rPr>
            </w:pPr>
          </w:p>
        </w:tc>
      </w:tr>
      <w:tr w:rsidR="00872568" w14:paraId="0AE36B01" w14:textId="77777777">
        <w:tc>
          <w:tcPr>
            <w:tcW w:w="2303" w:type="dxa"/>
          </w:tcPr>
          <w:p w14:paraId="06B18EEC" w14:textId="77777777" w:rsidR="00872568" w:rsidRDefault="00872568">
            <w:pPr>
              <w:jc w:val="both"/>
              <w:rPr>
                <w:rFonts w:ascii="Arial" w:eastAsia="Arial" w:hAnsi="Arial" w:cs="Arial"/>
                <w:b/>
                <w:sz w:val="24"/>
                <w:szCs w:val="24"/>
              </w:rPr>
            </w:pPr>
          </w:p>
        </w:tc>
        <w:tc>
          <w:tcPr>
            <w:tcW w:w="2958" w:type="dxa"/>
          </w:tcPr>
          <w:p w14:paraId="64C49BBF" w14:textId="77777777" w:rsidR="00872568" w:rsidRDefault="00872568">
            <w:pPr>
              <w:jc w:val="both"/>
              <w:rPr>
                <w:rFonts w:ascii="Arial" w:eastAsia="Arial" w:hAnsi="Arial" w:cs="Arial"/>
                <w:b/>
                <w:sz w:val="24"/>
                <w:szCs w:val="24"/>
              </w:rPr>
            </w:pPr>
          </w:p>
        </w:tc>
        <w:tc>
          <w:tcPr>
            <w:tcW w:w="2813" w:type="dxa"/>
          </w:tcPr>
          <w:p w14:paraId="6597C813" w14:textId="77777777" w:rsidR="00872568" w:rsidRDefault="00872568">
            <w:pPr>
              <w:jc w:val="both"/>
              <w:rPr>
                <w:rFonts w:ascii="Arial" w:eastAsia="Arial" w:hAnsi="Arial" w:cs="Arial"/>
                <w:b/>
                <w:sz w:val="24"/>
                <w:szCs w:val="24"/>
              </w:rPr>
            </w:pPr>
          </w:p>
        </w:tc>
      </w:tr>
    </w:tbl>
    <w:p w14:paraId="518CC0A1" w14:textId="77777777" w:rsidR="00872568" w:rsidRDefault="00872568">
      <w:pPr>
        <w:pBdr>
          <w:bottom w:val="single" w:sz="6" w:space="1" w:color="000000"/>
        </w:pBdr>
        <w:tabs>
          <w:tab w:val="center" w:pos="0"/>
          <w:tab w:val="left" w:pos="720"/>
        </w:tabs>
        <w:jc w:val="both"/>
        <w:rPr>
          <w:rFonts w:ascii="Arial" w:eastAsia="Arial" w:hAnsi="Arial" w:cs="Arial"/>
          <w:sz w:val="24"/>
          <w:szCs w:val="24"/>
        </w:rPr>
      </w:pPr>
    </w:p>
    <w:p w14:paraId="1FC6D454" w14:textId="77777777" w:rsidR="00872568" w:rsidRDefault="00872568">
      <w:pPr>
        <w:pBdr>
          <w:bottom w:val="single" w:sz="6" w:space="1" w:color="000000"/>
        </w:pBdr>
        <w:tabs>
          <w:tab w:val="center" w:pos="0"/>
          <w:tab w:val="left" w:pos="720"/>
        </w:tabs>
        <w:jc w:val="both"/>
        <w:rPr>
          <w:rFonts w:ascii="Arial" w:eastAsia="Arial" w:hAnsi="Arial" w:cs="Arial"/>
          <w:sz w:val="24"/>
          <w:szCs w:val="24"/>
        </w:rPr>
      </w:pPr>
    </w:p>
    <w:p w14:paraId="29CC6D50" w14:textId="77777777" w:rsidR="00872568" w:rsidRDefault="00872568">
      <w:pPr>
        <w:tabs>
          <w:tab w:val="center" w:pos="0"/>
          <w:tab w:val="left" w:pos="720"/>
        </w:tabs>
        <w:jc w:val="both"/>
        <w:rPr>
          <w:rFonts w:ascii="Arial" w:eastAsia="Arial" w:hAnsi="Arial" w:cs="Arial"/>
          <w:sz w:val="24"/>
          <w:szCs w:val="24"/>
        </w:rPr>
      </w:pPr>
    </w:p>
    <w:p w14:paraId="228A64E4" w14:textId="77777777" w:rsidR="0087256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324D359A" w14:textId="77777777" w:rsidR="00872568" w:rsidRDefault="00872568">
      <w:pPr>
        <w:tabs>
          <w:tab w:val="left" w:pos="-720"/>
          <w:tab w:val="left" w:pos="0"/>
          <w:tab w:val="left" w:pos="426"/>
          <w:tab w:val="left" w:pos="862"/>
        </w:tabs>
        <w:ind w:left="480" w:hanging="480"/>
        <w:jc w:val="both"/>
        <w:rPr>
          <w:rFonts w:ascii="Arial" w:eastAsia="Arial" w:hAnsi="Arial" w:cs="Arial"/>
          <w:sz w:val="24"/>
          <w:szCs w:val="24"/>
          <w:vertAlign w:val="superscript"/>
        </w:rPr>
      </w:pPr>
    </w:p>
    <w:p w14:paraId="570E2651" w14:textId="77777777" w:rsidR="00872568" w:rsidRDefault="00000000">
      <w:pPr>
        <w:tabs>
          <w:tab w:val="left" w:pos="-720"/>
          <w:tab w:val="left" w:pos="0"/>
          <w:tab w:val="left" w:pos="426"/>
          <w:tab w:val="left" w:pos="862"/>
        </w:tabs>
        <w:ind w:left="480" w:hanging="480"/>
        <w:jc w:val="both"/>
        <w:rPr>
          <w:rFonts w:ascii="Arial" w:eastAsia="Arial" w:hAnsi="Arial" w:cs="Arial"/>
          <w:sz w:val="24"/>
          <w:szCs w:val="24"/>
        </w:rPr>
      </w:pPr>
      <w:r>
        <w:rPr>
          <w:rFonts w:ascii="Arial" w:eastAsia="Arial" w:hAnsi="Arial" w:cs="Arial"/>
          <w:sz w:val="24"/>
          <w:szCs w:val="24"/>
          <w:vertAlign w:val="superscript"/>
        </w:rPr>
        <w:t>(a)</w:t>
      </w:r>
      <w:r>
        <w:rPr>
          <w:rFonts w:ascii="Arial" w:eastAsia="Arial" w:hAnsi="Arial" w:cs="Arial"/>
          <w:sz w:val="24"/>
          <w:szCs w:val="24"/>
        </w:rPr>
        <w:t xml:space="preserve"> </w:t>
      </w:r>
      <w:r>
        <w:rPr>
          <w:rFonts w:ascii="Arial" w:eastAsia="Arial" w:hAnsi="Arial" w:cs="Arial"/>
          <w:sz w:val="24"/>
          <w:szCs w:val="24"/>
        </w:rPr>
        <w:tab/>
        <w:t>Colocar los datos de inscripción en el Registro Público (por ejemplo: inscripto en el Registro Público con fecha…, bajo el N°… del Libro…, Tomo B de Estatuto Extranjeras).</w:t>
      </w:r>
    </w:p>
    <w:p w14:paraId="54E0D54E" w14:textId="77777777" w:rsidR="00872568" w:rsidRDefault="00872568">
      <w:pPr>
        <w:tabs>
          <w:tab w:val="left" w:pos="-720"/>
          <w:tab w:val="left" w:pos="0"/>
          <w:tab w:val="left" w:pos="426"/>
          <w:tab w:val="left" w:pos="862"/>
        </w:tabs>
        <w:ind w:left="480" w:hanging="480"/>
        <w:jc w:val="both"/>
        <w:rPr>
          <w:rFonts w:ascii="Arial" w:eastAsia="Arial" w:hAnsi="Arial" w:cs="Arial"/>
          <w:sz w:val="24"/>
          <w:szCs w:val="24"/>
          <w:vertAlign w:val="superscript"/>
        </w:rPr>
      </w:pPr>
    </w:p>
    <w:p w14:paraId="5063F00B" w14:textId="77777777" w:rsidR="0087256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Indicar el año.</w:t>
      </w:r>
    </w:p>
    <w:p w14:paraId="24FCC69E" w14:textId="77777777" w:rsidR="00872568" w:rsidRDefault="00872568">
      <w:pPr>
        <w:jc w:val="both"/>
        <w:rPr>
          <w:rFonts w:ascii="Arial" w:eastAsia="Arial" w:hAnsi="Arial" w:cs="Arial"/>
          <w:b/>
          <w:sz w:val="24"/>
          <w:szCs w:val="24"/>
        </w:rPr>
      </w:pPr>
    </w:p>
    <w:p w14:paraId="105C4F1A" w14:textId="77777777" w:rsidR="00872568" w:rsidRDefault="00872568">
      <w:pPr>
        <w:ind w:left="76"/>
        <w:jc w:val="center"/>
        <w:rPr>
          <w:rFonts w:ascii="Arial" w:eastAsia="Arial" w:hAnsi="Arial" w:cs="Arial"/>
          <w:sz w:val="24"/>
          <w:szCs w:val="24"/>
        </w:rPr>
      </w:pPr>
    </w:p>
    <w:p w14:paraId="405358A9" w14:textId="77777777" w:rsidR="00872568" w:rsidRDefault="00872568">
      <w:pPr>
        <w:ind w:left="76"/>
        <w:jc w:val="center"/>
        <w:rPr>
          <w:rFonts w:ascii="Arial" w:eastAsia="Arial" w:hAnsi="Arial" w:cs="Arial"/>
          <w:sz w:val="24"/>
          <w:szCs w:val="24"/>
        </w:rPr>
      </w:pPr>
    </w:p>
    <w:p w14:paraId="587D186B" w14:textId="77777777" w:rsidR="00872568" w:rsidRDefault="00872568">
      <w:pPr>
        <w:ind w:left="76"/>
        <w:jc w:val="center"/>
        <w:rPr>
          <w:rFonts w:ascii="Arial" w:eastAsia="Arial" w:hAnsi="Arial" w:cs="Arial"/>
          <w:sz w:val="24"/>
          <w:szCs w:val="24"/>
        </w:rPr>
      </w:pPr>
    </w:p>
    <w:p w14:paraId="521EB695" w14:textId="77777777" w:rsidR="00872568" w:rsidRDefault="00000000">
      <w:pPr>
        <w:ind w:left="76"/>
        <w:jc w:val="center"/>
        <w:rPr>
          <w:rFonts w:ascii="Arial" w:eastAsia="Arial" w:hAnsi="Arial" w:cs="Arial"/>
          <w:sz w:val="24"/>
          <w:szCs w:val="24"/>
        </w:rPr>
      </w:pPr>
      <w:r>
        <w:rPr>
          <w:rFonts w:ascii="Arial" w:eastAsia="Arial" w:hAnsi="Arial" w:cs="Arial"/>
          <w:sz w:val="24"/>
          <w:szCs w:val="24"/>
        </w:rPr>
        <w:t>XX</w:t>
      </w:r>
    </w:p>
    <w:p w14:paraId="7F4F59AD" w14:textId="77777777" w:rsidR="00872568"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p>
    <w:p w14:paraId="2230431A" w14:textId="77777777" w:rsidR="00872568" w:rsidRDefault="00000000">
      <w:pPr>
        <w:spacing w:after="160" w:line="259" w:lineRule="auto"/>
        <w:rPr>
          <w:rFonts w:ascii="Arial" w:eastAsia="Arial" w:hAnsi="Arial" w:cs="Arial"/>
          <w:i/>
          <w:sz w:val="24"/>
          <w:szCs w:val="24"/>
        </w:rPr>
      </w:pPr>
      <w:r>
        <w:br w:type="page"/>
      </w:r>
    </w:p>
    <w:p w14:paraId="308AFCA9" w14:textId="77777777" w:rsidR="00872568" w:rsidRDefault="00000000">
      <w:pPr>
        <w:jc w:val="right"/>
        <w:rPr>
          <w:rFonts w:ascii="Arial" w:eastAsia="Arial" w:hAnsi="Arial" w:cs="Arial"/>
          <w:b/>
          <w:sz w:val="24"/>
          <w:szCs w:val="24"/>
        </w:rPr>
      </w:pPr>
      <w:r>
        <w:rPr>
          <w:rFonts w:ascii="Arial" w:eastAsia="Arial" w:hAnsi="Arial" w:cs="Arial"/>
          <w:b/>
          <w:sz w:val="24"/>
          <w:szCs w:val="24"/>
        </w:rPr>
        <w:lastRenderedPageBreak/>
        <w:t>ANEXO III</w:t>
      </w:r>
    </w:p>
    <w:p w14:paraId="5F0BAC6B" w14:textId="77777777" w:rsidR="00872568"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5DE27A95" w14:textId="77777777" w:rsidR="00872568" w:rsidRDefault="00872568">
      <w:pPr>
        <w:jc w:val="center"/>
        <w:rPr>
          <w:rFonts w:ascii="Arial" w:eastAsia="Arial" w:hAnsi="Arial" w:cs="Arial"/>
          <w:b/>
          <w:sz w:val="24"/>
          <w:szCs w:val="24"/>
          <w:u w:val="single"/>
        </w:rPr>
      </w:pPr>
    </w:p>
    <w:p w14:paraId="54858DAE" w14:textId="77777777" w:rsidR="00872568" w:rsidRDefault="00000000">
      <w:pPr>
        <w:jc w:val="center"/>
        <w:rPr>
          <w:rFonts w:ascii="Arial" w:eastAsia="Arial" w:hAnsi="Arial" w:cs="Arial"/>
          <w:b/>
          <w:sz w:val="24"/>
          <w:szCs w:val="24"/>
        </w:rPr>
      </w:pPr>
      <w:r>
        <w:rPr>
          <w:rFonts w:ascii="Arial" w:eastAsia="Arial" w:hAnsi="Arial" w:cs="Arial"/>
          <w:b/>
          <w:sz w:val="24"/>
          <w:szCs w:val="24"/>
          <w:u w:val="single"/>
        </w:rPr>
        <w:t xml:space="preserve">Información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sobre beneficiarios finales de ABCD </w:t>
      </w:r>
      <w:r>
        <w:rPr>
          <w:rFonts w:ascii="Arial" w:eastAsia="Arial" w:hAnsi="Arial" w:cs="Arial"/>
          <w:b/>
          <w:sz w:val="24"/>
          <w:szCs w:val="24"/>
          <w:u w:val="single"/>
          <w:vertAlign w:val="superscript"/>
        </w:rPr>
        <w:t>(2)</w:t>
      </w:r>
      <w:r>
        <w:rPr>
          <w:rFonts w:ascii="Arial" w:eastAsia="Arial" w:hAnsi="Arial" w:cs="Arial"/>
          <w:b/>
          <w:sz w:val="24"/>
          <w:szCs w:val="24"/>
          <w:u w:val="single"/>
        </w:rPr>
        <w:t xml:space="preserve"> en los términos previstos en el artículo 421 de la RG 15/24 al… de… de…</w:t>
      </w:r>
    </w:p>
    <w:p w14:paraId="2299271A" w14:textId="77777777" w:rsidR="00872568" w:rsidRDefault="00872568">
      <w:pPr>
        <w:jc w:val="both"/>
        <w:rPr>
          <w:rFonts w:ascii="Arial" w:eastAsia="Arial" w:hAnsi="Arial" w:cs="Arial"/>
          <w:b/>
          <w:sz w:val="24"/>
          <w:szCs w:val="24"/>
        </w:rPr>
      </w:pPr>
    </w:p>
    <w:p w14:paraId="687DD095" w14:textId="77777777" w:rsidR="00872568" w:rsidRDefault="00000000">
      <w:pPr>
        <w:numPr>
          <w:ilvl w:val="0"/>
          <w:numId w:val="1"/>
        </w:numPr>
        <w:jc w:val="both"/>
        <w:rPr>
          <w:rFonts w:ascii="Arial" w:eastAsia="Arial" w:hAnsi="Arial" w:cs="Arial"/>
          <w:b/>
          <w:sz w:val="24"/>
          <w:szCs w:val="24"/>
        </w:rPr>
      </w:pPr>
      <w:r>
        <w:rPr>
          <w:rFonts w:ascii="Arial" w:eastAsia="Arial" w:hAnsi="Arial" w:cs="Arial"/>
          <w:b/>
          <w:sz w:val="24"/>
          <w:szCs w:val="24"/>
        </w:rPr>
        <w:t xml:space="preserve">Accionistas (personas humanas) con una participación directa en el capital social igual o superior al 10% </w:t>
      </w:r>
      <w:r>
        <w:rPr>
          <w:rFonts w:ascii="Arial" w:eastAsia="Arial" w:hAnsi="Arial" w:cs="Arial"/>
          <w:b/>
          <w:sz w:val="24"/>
          <w:szCs w:val="24"/>
          <w:vertAlign w:val="superscript"/>
        </w:rPr>
        <w:t>(b)</w:t>
      </w:r>
    </w:p>
    <w:p w14:paraId="3DB7D08D" w14:textId="77777777" w:rsidR="00872568" w:rsidRDefault="00872568">
      <w:pPr>
        <w:ind w:left="360"/>
        <w:jc w:val="both"/>
        <w:rPr>
          <w:rFonts w:ascii="Arial" w:eastAsia="Arial" w:hAnsi="Arial" w:cs="Arial"/>
          <w:b/>
          <w:sz w:val="24"/>
          <w:szCs w:val="24"/>
        </w:rPr>
      </w:pPr>
    </w:p>
    <w:tbl>
      <w:tblPr>
        <w:tblStyle w:val="a3"/>
        <w:tblpPr w:leftFromText="141" w:rightFromText="141" w:vertAnchor="text" w:tblpX="369"/>
        <w:tblW w:w="9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7"/>
        <w:gridCol w:w="1146"/>
        <w:gridCol w:w="1228"/>
        <w:gridCol w:w="982"/>
        <w:gridCol w:w="1227"/>
        <w:gridCol w:w="1106"/>
        <w:gridCol w:w="982"/>
        <w:gridCol w:w="1474"/>
      </w:tblGrid>
      <w:tr w:rsidR="00872568" w14:paraId="08D8440B" w14:textId="77777777">
        <w:trPr>
          <w:trHeight w:val="522"/>
        </w:trPr>
        <w:tc>
          <w:tcPr>
            <w:tcW w:w="937" w:type="dxa"/>
          </w:tcPr>
          <w:p w14:paraId="4FC884B1" w14:textId="77777777" w:rsidR="00872568"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146" w:type="dxa"/>
          </w:tcPr>
          <w:p w14:paraId="5A97617A" w14:textId="77777777" w:rsidR="00872568"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28" w:type="dxa"/>
          </w:tcPr>
          <w:p w14:paraId="7C8363BA" w14:textId="77777777" w:rsidR="00872568" w:rsidRDefault="00000000">
            <w:pPr>
              <w:jc w:val="center"/>
              <w:rPr>
                <w:rFonts w:ascii="Arial" w:eastAsia="Arial" w:hAnsi="Arial" w:cs="Arial"/>
                <w:sz w:val="16"/>
                <w:szCs w:val="16"/>
              </w:rPr>
            </w:pPr>
            <w:r>
              <w:rPr>
                <w:rFonts w:ascii="Arial" w:eastAsia="Arial" w:hAnsi="Arial" w:cs="Arial"/>
                <w:sz w:val="16"/>
                <w:szCs w:val="16"/>
              </w:rPr>
              <w:t>Nacionalidad</w:t>
            </w:r>
          </w:p>
        </w:tc>
        <w:tc>
          <w:tcPr>
            <w:tcW w:w="982" w:type="dxa"/>
          </w:tcPr>
          <w:p w14:paraId="5795D1AD" w14:textId="77777777" w:rsidR="00872568" w:rsidRDefault="00000000">
            <w:pPr>
              <w:jc w:val="center"/>
              <w:rPr>
                <w:rFonts w:ascii="Arial" w:eastAsia="Arial" w:hAnsi="Arial" w:cs="Arial"/>
                <w:sz w:val="16"/>
                <w:szCs w:val="16"/>
              </w:rPr>
            </w:pPr>
            <w:r>
              <w:rPr>
                <w:rFonts w:ascii="Arial" w:eastAsia="Arial" w:hAnsi="Arial" w:cs="Arial"/>
                <w:sz w:val="16"/>
                <w:szCs w:val="16"/>
              </w:rPr>
              <w:t>Domicilio real</w:t>
            </w:r>
          </w:p>
        </w:tc>
        <w:tc>
          <w:tcPr>
            <w:tcW w:w="1227" w:type="dxa"/>
          </w:tcPr>
          <w:p w14:paraId="2999C479" w14:textId="77777777" w:rsidR="00872568"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106" w:type="dxa"/>
          </w:tcPr>
          <w:p w14:paraId="0B131BA5" w14:textId="77777777" w:rsidR="00872568"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2" w:type="dxa"/>
          </w:tcPr>
          <w:p w14:paraId="77183991" w14:textId="77777777" w:rsidR="00872568" w:rsidRDefault="00000000">
            <w:pPr>
              <w:jc w:val="center"/>
              <w:rPr>
                <w:rFonts w:ascii="Arial" w:eastAsia="Arial" w:hAnsi="Arial" w:cs="Arial"/>
                <w:sz w:val="16"/>
                <w:szCs w:val="16"/>
              </w:rPr>
            </w:pPr>
            <w:r>
              <w:rPr>
                <w:rFonts w:ascii="Arial" w:eastAsia="Arial" w:hAnsi="Arial" w:cs="Arial"/>
                <w:sz w:val="16"/>
                <w:szCs w:val="16"/>
              </w:rPr>
              <w:t>Profesión</w:t>
            </w:r>
          </w:p>
        </w:tc>
        <w:tc>
          <w:tcPr>
            <w:tcW w:w="1474" w:type="dxa"/>
          </w:tcPr>
          <w:p w14:paraId="77656B74" w14:textId="77777777" w:rsidR="00872568" w:rsidRDefault="00000000">
            <w:pPr>
              <w:jc w:val="center"/>
              <w:rPr>
                <w:rFonts w:ascii="Arial" w:eastAsia="Arial" w:hAnsi="Arial" w:cs="Arial"/>
                <w:sz w:val="16"/>
                <w:szCs w:val="16"/>
              </w:rPr>
            </w:pPr>
            <w:r>
              <w:rPr>
                <w:rFonts w:ascii="Arial" w:eastAsia="Arial" w:hAnsi="Arial" w:cs="Arial"/>
                <w:sz w:val="16"/>
                <w:szCs w:val="16"/>
              </w:rPr>
              <w:t>CUIT/CUIL/CDI</w:t>
            </w:r>
          </w:p>
        </w:tc>
      </w:tr>
      <w:tr w:rsidR="00872568" w14:paraId="68BC83BC" w14:textId="77777777">
        <w:trPr>
          <w:trHeight w:val="197"/>
        </w:trPr>
        <w:tc>
          <w:tcPr>
            <w:tcW w:w="937" w:type="dxa"/>
          </w:tcPr>
          <w:p w14:paraId="6BB71A0F" w14:textId="77777777" w:rsidR="00872568" w:rsidRDefault="00872568">
            <w:pPr>
              <w:jc w:val="both"/>
              <w:rPr>
                <w:rFonts w:ascii="Arial" w:eastAsia="Arial" w:hAnsi="Arial" w:cs="Arial"/>
                <w:b/>
                <w:sz w:val="24"/>
                <w:szCs w:val="24"/>
              </w:rPr>
            </w:pPr>
          </w:p>
        </w:tc>
        <w:tc>
          <w:tcPr>
            <w:tcW w:w="1146" w:type="dxa"/>
          </w:tcPr>
          <w:p w14:paraId="6A6F96E6" w14:textId="77777777" w:rsidR="00872568" w:rsidRDefault="00872568">
            <w:pPr>
              <w:jc w:val="both"/>
              <w:rPr>
                <w:rFonts w:ascii="Arial" w:eastAsia="Arial" w:hAnsi="Arial" w:cs="Arial"/>
                <w:b/>
                <w:sz w:val="24"/>
                <w:szCs w:val="24"/>
              </w:rPr>
            </w:pPr>
          </w:p>
        </w:tc>
        <w:tc>
          <w:tcPr>
            <w:tcW w:w="1228" w:type="dxa"/>
          </w:tcPr>
          <w:p w14:paraId="55FCF3A8" w14:textId="77777777" w:rsidR="00872568" w:rsidRDefault="00872568">
            <w:pPr>
              <w:jc w:val="both"/>
              <w:rPr>
                <w:rFonts w:ascii="Arial" w:eastAsia="Arial" w:hAnsi="Arial" w:cs="Arial"/>
                <w:b/>
                <w:sz w:val="24"/>
                <w:szCs w:val="24"/>
              </w:rPr>
            </w:pPr>
          </w:p>
        </w:tc>
        <w:tc>
          <w:tcPr>
            <w:tcW w:w="982" w:type="dxa"/>
          </w:tcPr>
          <w:p w14:paraId="641C68C5" w14:textId="77777777" w:rsidR="00872568" w:rsidRDefault="00872568">
            <w:pPr>
              <w:jc w:val="both"/>
              <w:rPr>
                <w:rFonts w:ascii="Arial" w:eastAsia="Arial" w:hAnsi="Arial" w:cs="Arial"/>
                <w:b/>
                <w:sz w:val="24"/>
                <w:szCs w:val="24"/>
              </w:rPr>
            </w:pPr>
          </w:p>
        </w:tc>
        <w:tc>
          <w:tcPr>
            <w:tcW w:w="1227" w:type="dxa"/>
          </w:tcPr>
          <w:p w14:paraId="30EC2742" w14:textId="77777777" w:rsidR="00872568" w:rsidRDefault="00872568">
            <w:pPr>
              <w:jc w:val="both"/>
              <w:rPr>
                <w:rFonts w:ascii="Arial" w:eastAsia="Arial" w:hAnsi="Arial" w:cs="Arial"/>
                <w:b/>
                <w:sz w:val="24"/>
                <w:szCs w:val="24"/>
              </w:rPr>
            </w:pPr>
          </w:p>
        </w:tc>
        <w:tc>
          <w:tcPr>
            <w:tcW w:w="1106" w:type="dxa"/>
          </w:tcPr>
          <w:p w14:paraId="6EAAD2B6" w14:textId="77777777" w:rsidR="00872568" w:rsidRDefault="00872568">
            <w:pPr>
              <w:jc w:val="both"/>
              <w:rPr>
                <w:rFonts w:ascii="Arial" w:eastAsia="Arial" w:hAnsi="Arial" w:cs="Arial"/>
                <w:b/>
                <w:sz w:val="24"/>
                <w:szCs w:val="24"/>
              </w:rPr>
            </w:pPr>
          </w:p>
        </w:tc>
        <w:tc>
          <w:tcPr>
            <w:tcW w:w="982" w:type="dxa"/>
          </w:tcPr>
          <w:p w14:paraId="2A6271C0" w14:textId="77777777" w:rsidR="00872568" w:rsidRDefault="00872568">
            <w:pPr>
              <w:jc w:val="both"/>
              <w:rPr>
                <w:rFonts w:ascii="Arial" w:eastAsia="Arial" w:hAnsi="Arial" w:cs="Arial"/>
                <w:b/>
                <w:sz w:val="24"/>
                <w:szCs w:val="24"/>
              </w:rPr>
            </w:pPr>
          </w:p>
        </w:tc>
        <w:tc>
          <w:tcPr>
            <w:tcW w:w="1474" w:type="dxa"/>
          </w:tcPr>
          <w:p w14:paraId="1DB2A04E" w14:textId="77777777" w:rsidR="00872568" w:rsidRDefault="00872568">
            <w:pPr>
              <w:jc w:val="both"/>
              <w:rPr>
                <w:rFonts w:ascii="Arial" w:eastAsia="Arial" w:hAnsi="Arial" w:cs="Arial"/>
                <w:b/>
                <w:sz w:val="24"/>
                <w:szCs w:val="24"/>
              </w:rPr>
            </w:pPr>
          </w:p>
        </w:tc>
      </w:tr>
      <w:tr w:rsidR="00872568" w14:paraId="728264C3" w14:textId="77777777">
        <w:trPr>
          <w:trHeight w:val="197"/>
        </w:trPr>
        <w:tc>
          <w:tcPr>
            <w:tcW w:w="937" w:type="dxa"/>
          </w:tcPr>
          <w:p w14:paraId="2316B45E" w14:textId="77777777" w:rsidR="00872568" w:rsidRDefault="00872568">
            <w:pPr>
              <w:jc w:val="both"/>
              <w:rPr>
                <w:rFonts w:ascii="Arial" w:eastAsia="Arial" w:hAnsi="Arial" w:cs="Arial"/>
                <w:b/>
                <w:sz w:val="24"/>
                <w:szCs w:val="24"/>
              </w:rPr>
            </w:pPr>
          </w:p>
        </w:tc>
        <w:tc>
          <w:tcPr>
            <w:tcW w:w="1146" w:type="dxa"/>
          </w:tcPr>
          <w:p w14:paraId="3912314C" w14:textId="77777777" w:rsidR="00872568" w:rsidRDefault="00872568">
            <w:pPr>
              <w:jc w:val="both"/>
              <w:rPr>
                <w:rFonts w:ascii="Arial" w:eastAsia="Arial" w:hAnsi="Arial" w:cs="Arial"/>
                <w:b/>
                <w:sz w:val="24"/>
                <w:szCs w:val="24"/>
              </w:rPr>
            </w:pPr>
          </w:p>
        </w:tc>
        <w:tc>
          <w:tcPr>
            <w:tcW w:w="1228" w:type="dxa"/>
          </w:tcPr>
          <w:p w14:paraId="09F9FE77" w14:textId="77777777" w:rsidR="00872568" w:rsidRDefault="00872568">
            <w:pPr>
              <w:jc w:val="both"/>
              <w:rPr>
                <w:rFonts w:ascii="Arial" w:eastAsia="Arial" w:hAnsi="Arial" w:cs="Arial"/>
                <w:b/>
                <w:sz w:val="24"/>
                <w:szCs w:val="24"/>
              </w:rPr>
            </w:pPr>
          </w:p>
        </w:tc>
        <w:tc>
          <w:tcPr>
            <w:tcW w:w="982" w:type="dxa"/>
          </w:tcPr>
          <w:p w14:paraId="56A3C424" w14:textId="77777777" w:rsidR="00872568" w:rsidRDefault="00872568">
            <w:pPr>
              <w:jc w:val="both"/>
              <w:rPr>
                <w:rFonts w:ascii="Arial" w:eastAsia="Arial" w:hAnsi="Arial" w:cs="Arial"/>
                <w:b/>
                <w:sz w:val="24"/>
                <w:szCs w:val="24"/>
              </w:rPr>
            </w:pPr>
          </w:p>
        </w:tc>
        <w:tc>
          <w:tcPr>
            <w:tcW w:w="1227" w:type="dxa"/>
          </w:tcPr>
          <w:p w14:paraId="63A879A9" w14:textId="77777777" w:rsidR="00872568" w:rsidRDefault="00872568">
            <w:pPr>
              <w:jc w:val="both"/>
              <w:rPr>
                <w:rFonts w:ascii="Arial" w:eastAsia="Arial" w:hAnsi="Arial" w:cs="Arial"/>
                <w:b/>
                <w:sz w:val="24"/>
                <w:szCs w:val="24"/>
              </w:rPr>
            </w:pPr>
          </w:p>
        </w:tc>
        <w:tc>
          <w:tcPr>
            <w:tcW w:w="1106" w:type="dxa"/>
          </w:tcPr>
          <w:p w14:paraId="51502767" w14:textId="77777777" w:rsidR="00872568" w:rsidRDefault="00872568">
            <w:pPr>
              <w:jc w:val="both"/>
              <w:rPr>
                <w:rFonts w:ascii="Arial" w:eastAsia="Arial" w:hAnsi="Arial" w:cs="Arial"/>
                <w:b/>
                <w:sz w:val="24"/>
                <w:szCs w:val="24"/>
              </w:rPr>
            </w:pPr>
          </w:p>
        </w:tc>
        <w:tc>
          <w:tcPr>
            <w:tcW w:w="982" w:type="dxa"/>
          </w:tcPr>
          <w:p w14:paraId="0B04808C" w14:textId="77777777" w:rsidR="00872568" w:rsidRDefault="00872568">
            <w:pPr>
              <w:jc w:val="both"/>
              <w:rPr>
                <w:rFonts w:ascii="Arial" w:eastAsia="Arial" w:hAnsi="Arial" w:cs="Arial"/>
                <w:b/>
                <w:sz w:val="24"/>
                <w:szCs w:val="24"/>
              </w:rPr>
            </w:pPr>
          </w:p>
        </w:tc>
        <w:tc>
          <w:tcPr>
            <w:tcW w:w="1474" w:type="dxa"/>
          </w:tcPr>
          <w:p w14:paraId="46C44470" w14:textId="77777777" w:rsidR="00872568" w:rsidRDefault="00872568">
            <w:pPr>
              <w:jc w:val="both"/>
              <w:rPr>
                <w:rFonts w:ascii="Arial" w:eastAsia="Arial" w:hAnsi="Arial" w:cs="Arial"/>
                <w:b/>
                <w:sz w:val="24"/>
                <w:szCs w:val="24"/>
              </w:rPr>
            </w:pPr>
          </w:p>
        </w:tc>
      </w:tr>
      <w:tr w:rsidR="00872568" w14:paraId="3733C534" w14:textId="77777777">
        <w:trPr>
          <w:trHeight w:val="197"/>
        </w:trPr>
        <w:tc>
          <w:tcPr>
            <w:tcW w:w="937" w:type="dxa"/>
          </w:tcPr>
          <w:p w14:paraId="0F607225" w14:textId="77777777" w:rsidR="00872568" w:rsidRDefault="00872568">
            <w:pPr>
              <w:jc w:val="both"/>
              <w:rPr>
                <w:rFonts w:ascii="Arial" w:eastAsia="Arial" w:hAnsi="Arial" w:cs="Arial"/>
                <w:b/>
                <w:sz w:val="24"/>
                <w:szCs w:val="24"/>
              </w:rPr>
            </w:pPr>
          </w:p>
        </w:tc>
        <w:tc>
          <w:tcPr>
            <w:tcW w:w="1146" w:type="dxa"/>
          </w:tcPr>
          <w:p w14:paraId="0207BF1A" w14:textId="77777777" w:rsidR="00872568" w:rsidRDefault="00872568">
            <w:pPr>
              <w:jc w:val="both"/>
              <w:rPr>
                <w:rFonts w:ascii="Arial" w:eastAsia="Arial" w:hAnsi="Arial" w:cs="Arial"/>
                <w:b/>
                <w:sz w:val="24"/>
                <w:szCs w:val="24"/>
              </w:rPr>
            </w:pPr>
          </w:p>
        </w:tc>
        <w:tc>
          <w:tcPr>
            <w:tcW w:w="1228" w:type="dxa"/>
          </w:tcPr>
          <w:p w14:paraId="7E3AEAC2" w14:textId="77777777" w:rsidR="00872568" w:rsidRDefault="00872568">
            <w:pPr>
              <w:jc w:val="both"/>
              <w:rPr>
                <w:rFonts w:ascii="Arial" w:eastAsia="Arial" w:hAnsi="Arial" w:cs="Arial"/>
                <w:b/>
                <w:sz w:val="24"/>
                <w:szCs w:val="24"/>
              </w:rPr>
            </w:pPr>
          </w:p>
        </w:tc>
        <w:tc>
          <w:tcPr>
            <w:tcW w:w="982" w:type="dxa"/>
          </w:tcPr>
          <w:p w14:paraId="354D1C06" w14:textId="77777777" w:rsidR="00872568" w:rsidRDefault="00872568">
            <w:pPr>
              <w:jc w:val="both"/>
              <w:rPr>
                <w:rFonts w:ascii="Arial" w:eastAsia="Arial" w:hAnsi="Arial" w:cs="Arial"/>
                <w:b/>
                <w:sz w:val="24"/>
                <w:szCs w:val="24"/>
              </w:rPr>
            </w:pPr>
          </w:p>
        </w:tc>
        <w:tc>
          <w:tcPr>
            <w:tcW w:w="1227" w:type="dxa"/>
          </w:tcPr>
          <w:p w14:paraId="6A38F336" w14:textId="77777777" w:rsidR="00872568" w:rsidRDefault="00872568">
            <w:pPr>
              <w:jc w:val="both"/>
              <w:rPr>
                <w:rFonts w:ascii="Arial" w:eastAsia="Arial" w:hAnsi="Arial" w:cs="Arial"/>
                <w:b/>
                <w:sz w:val="24"/>
                <w:szCs w:val="24"/>
              </w:rPr>
            </w:pPr>
          </w:p>
        </w:tc>
        <w:tc>
          <w:tcPr>
            <w:tcW w:w="1106" w:type="dxa"/>
          </w:tcPr>
          <w:p w14:paraId="25D74113" w14:textId="77777777" w:rsidR="00872568" w:rsidRDefault="00872568">
            <w:pPr>
              <w:jc w:val="both"/>
              <w:rPr>
                <w:rFonts w:ascii="Arial" w:eastAsia="Arial" w:hAnsi="Arial" w:cs="Arial"/>
                <w:b/>
                <w:sz w:val="24"/>
                <w:szCs w:val="24"/>
              </w:rPr>
            </w:pPr>
          </w:p>
        </w:tc>
        <w:tc>
          <w:tcPr>
            <w:tcW w:w="982" w:type="dxa"/>
          </w:tcPr>
          <w:p w14:paraId="4DE8434E" w14:textId="77777777" w:rsidR="00872568" w:rsidRDefault="00872568">
            <w:pPr>
              <w:jc w:val="both"/>
              <w:rPr>
                <w:rFonts w:ascii="Arial" w:eastAsia="Arial" w:hAnsi="Arial" w:cs="Arial"/>
                <w:b/>
                <w:sz w:val="24"/>
                <w:szCs w:val="24"/>
              </w:rPr>
            </w:pPr>
          </w:p>
        </w:tc>
        <w:tc>
          <w:tcPr>
            <w:tcW w:w="1474" w:type="dxa"/>
          </w:tcPr>
          <w:p w14:paraId="626AD329" w14:textId="77777777" w:rsidR="00872568" w:rsidRDefault="00872568">
            <w:pPr>
              <w:jc w:val="both"/>
              <w:rPr>
                <w:rFonts w:ascii="Arial" w:eastAsia="Arial" w:hAnsi="Arial" w:cs="Arial"/>
                <w:b/>
                <w:sz w:val="24"/>
                <w:szCs w:val="24"/>
              </w:rPr>
            </w:pPr>
          </w:p>
        </w:tc>
      </w:tr>
      <w:tr w:rsidR="00872568" w14:paraId="696D5938" w14:textId="77777777">
        <w:trPr>
          <w:trHeight w:val="197"/>
        </w:trPr>
        <w:tc>
          <w:tcPr>
            <w:tcW w:w="937" w:type="dxa"/>
          </w:tcPr>
          <w:p w14:paraId="582138A7" w14:textId="77777777" w:rsidR="00872568" w:rsidRDefault="00872568">
            <w:pPr>
              <w:jc w:val="both"/>
              <w:rPr>
                <w:rFonts w:ascii="Arial" w:eastAsia="Arial" w:hAnsi="Arial" w:cs="Arial"/>
                <w:b/>
                <w:sz w:val="24"/>
                <w:szCs w:val="24"/>
              </w:rPr>
            </w:pPr>
          </w:p>
        </w:tc>
        <w:tc>
          <w:tcPr>
            <w:tcW w:w="1146" w:type="dxa"/>
          </w:tcPr>
          <w:p w14:paraId="0D873391" w14:textId="77777777" w:rsidR="00872568" w:rsidRDefault="00872568">
            <w:pPr>
              <w:jc w:val="both"/>
              <w:rPr>
                <w:rFonts w:ascii="Arial" w:eastAsia="Arial" w:hAnsi="Arial" w:cs="Arial"/>
                <w:b/>
                <w:sz w:val="24"/>
                <w:szCs w:val="24"/>
              </w:rPr>
            </w:pPr>
          </w:p>
        </w:tc>
        <w:tc>
          <w:tcPr>
            <w:tcW w:w="1228" w:type="dxa"/>
          </w:tcPr>
          <w:p w14:paraId="16D1ED70" w14:textId="77777777" w:rsidR="00872568" w:rsidRDefault="00872568">
            <w:pPr>
              <w:jc w:val="both"/>
              <w:rPr>
                <w:rFonts w:ascii="Arial" w:eastAsia="Arial" w:hAnsi="Arial" w:cs="Arial"/>
                <w:b/>
                <w:sz w:val="24"/>
                <w:szCs w:val="24"/>
              </w:rPr>
            </w:pPr>
          </w:p>
        </w:tc>
        <w:tc>
          <w:tcPr>
            <w:tcW w:w="982" w:type="dxa"/>
          </w:tcPr>
          <w:p w14:paraId="0E8E982A" w14:textId="77777777" w:rsidR="00872568" w:rsidRDefault="00872568">
            <w:pPr>
              <w:jc w:val="both"/>
              <w:rPr>
                <w:rFonts w:ascii="Arial" w:eastAsia="Arial" w:hAnsi="Arial" w:cs="Arial"/>
                <w:b/>
                <w:sz w:val="24"/>
                <w:szCs w:val="24"/>
              </w:rPr>
            </w:pPr>
          </w:p>
        </w:tc>
        <w:tc>
          <w:tcPr>
            <w:tcW w:w="1227" w:type="dxa"/>
          </w:tcPr>
          <w:p w14:paraId="0F7038C3" w14:textId="77777777" w:rsidR="00872568" w:rsidRDefault="00872568">
            <w:pPr>
              <w:jc w:val="both"/>
              <w:rPr>
                <w:rFonts w:ascii="Arial" w:eastAsia="Arial" w:hAnsi="Arial" w:cs="Arial"/>
                <w:b/>
                <w:sz w:val="24"/>
                <w:szCs w:val="24"/>
              </w:rPr>
            </w:pPr>
          </w:p>
        </w:tc>
        <w:tc>
          <w:tcPr>
            <w:tcW w:w="1106" w:type="dxa"/>
          </w:tcPr>
          <w:p w14:paraId="5F3E387A" w14:textId="77777777" w:rsidR="00872568" w:rsidRDefault="00872568">
            <w:pPr>
              <w:jc w:val="both"/>
              <w:rPr>
                <w:rFonts w:ascii="Arial" w:eastAsia="Arial" w:hAnsi="Arial" w:cs="Arial"/>
                <w:b/>
                <w:sz w:val="24"/>
                <w:szCs w:val="24"/>
              </w:rPr>
            </w:pPr>
          </w:p>
        </w:tc>
        <w:tc>
          <w:tcPr>
            <w:tcW w:w="982" w:type="dxa"/>
          </w:tcPr>
          <w:p w14:paraId="71097D87" w14:textId="77777777" w:rsidR="00872568" w:rsidRDefault="00872568">
            <w:pPr>
              <w:jc w:val="both"/>
              <w:rPr>
                <w:rFonts w:ascii="Arial" w:eastAsia="Arial" w:hAnsi="Arial" w:cs="Arial"/>
                <w:b/>
                <w:sz w:val="24"/>
                <w:szCs w:val="24"/>
              </w:rPr>
            </w:pPr>
          </w:p>
        </w:tc>
        <w:tc>
          <w:tcPr>
            <w:tcW w:w="1474" w:type="dxa"/>
          </w:tcPr>
          <w:p w14:paraId="1421A2C0" w14:textId="77777777" w:rsidR="00872568" w:rsidRDefault="00872568">
            <w:pPr>
              <w:jc w:val="both"/>
              <w:rPr>
                <w:rFonts w:ascii="Arial" w:eastAsia="Arial" w:hAnsi="Arial" w:cs="Arial"/>
                <w:b/>
                <w:sz w:val="24"/>
                <w:szCs w:val="24"/>
              </w:rPr>
            </w:pPr>
          </w:p>
        </w:tc>
      </w:tr>
      <w:tr w:rsidR="00872568" w14:paraId="2F984E08" w14:textId="77777777">
        <w:trPr>
          <w:trHeight w:val="197"/>
        </w:trPr>
        <w:tc>
          <w:tcPr>
            <w:tcW w:w="937" w:type="dxa"/>
          </w:tcPr>
          <w:p w14:paraId="23049F66" w14:textId="77777777" w:rsidR="00872568" w:rsidRDefault="00872568">
            <w:pPr>
              <w:jc w:val="both"/>
              <w:rPr>
                <w:rFonts w:ascii="Arial" w:eastAsia="Arial" w:hAnsi="Arial" w:cs="Arial"/>
                <w:b/>
                <w:sz w:val="24"/>
                <w:szCs w:val="24"/>
              </w:rPr>
            </w:pPr>
          </w:p>
        </w:tc>
        <w:tc>
          <w:tcPr>
            <w:tcW w:w="1146" w:type="dxa"/>
          </w:tcPr>
          <w:p w14:paraId="0363CEAC" w14:textId="77777777" w:rsidR="00872568" w:rsidRDefault="00872568">
            <w:pPr>
              <w:jc w:val="both"/>
              <w:rPr>
                <w:rFonts w:ascii="Arial" w:eastAsia="Arial" w:hAnsi="Arial" w:cs="Arial"/>
                <w:b/>
                <w:sz w:val="24"/>
                <w:szCs w:val="24"/>
              </w:rPr>
            </w:pPr>
          </w:p>
        </w:tc>
        <w:tc>
          <w:tcPr>
            <w:tcW w:w="1228" w:type="dxa"/>
          </w:tcPr>
          <w:p w14:paraId="26FC3BF5" w14:textId="77777777" w:rsidR="00872568" w:rsidRDefault="00872568">
            <w:pPr>
              <w:jc w:val="both"/>
              <w:rPr>
                <w:rFonts w:ascii="Arial" w:eastAsia="Arial" w:hAnsi="Arial" w:cs="Arial"/>
                <w:b/>
                <w:sz w:val="24"/>
                <w:szCs w:val="24"/>
              </w:rPr>
            </w:pPr>
          </w:p>
        </w:tc>
        <w:tc>
          <w:tcPr>
            <w:tcW w:w="982" w:type="dxa"/>
          </w:tcPr>
          <w:p w14:paraId="3594E492" w14:textId="77777777" w:rsidR="00872568" w:rsidRDefault="00872568">
            <w:pPr>
              <w:jc w:val="both"/>
              <w:rPr>
                <w:rFonts w:ascii="Arial" w:eastAsia="Arial" w:hAnsi="Arial" w:cs="Arial"/>
                <w:b/>
                <w:sz w:val="24"/>
                <w:szCs w:val="24"/>
              </w:rPr>
            </w:pPr>
          </w:p>
        </w:tc>
        <w:tc>
          <w:tcPr>
            <w:tcW w:w="1227" w:type="dxa"/>
          </w:tcPr>
          <w:p w14:paraId="2C118237" w14:textId="77777777" w:rsidR="00872568" w:rsidRDefault="00872568">
            <w:pPr>
              <w:jc w:val="both"/>
              <w:rPr>
                <w:rFonts w:ascii="Arial" w:eastAsia="Arial" w:hAnsi="Arial" w:cs="Arial"/>
                <w:b/>
                <w:sz w:val="24"/>
                <w:szCs w:val="24"/>
              </w:rPr>
            </w:pPr>
          </w:p>
        </w:tc>
        <w:tc>
          <w:tcPr>
            <w:tcW w:w="1106" w:type="dxa"/>
          </w:tcPr>
          <w:p w14:paraId="36BD5544" w14:textId="77777777" w:rsidR="00872568" w:rsidRDefault="00872568">
            <w:pPr>
              <w:jc w:val="both"/>
              <w:rPr>
                <w:rFonts w:ascii="Arial" w:eastAsia="Arial" w:hAnsi="Arial" w:cs="Arial"/>
                <w:b/>
                <w:sz w:val="24"/>
                <w:szCs w:val="24"/>
              </w:rPr>
            </w:pPr>
          </w:p>
        </w:tc>
        <w:tc>
          <w:tcPr>
            <w:tcW w:w="982" w:type="dxa"/>
          </w:tcPr>
          <w:p w14:paraId="187CF104" w14:textId="77777777" w:rsidR="00872568" w:rsidRDefault="00872568">
            <w:pPr>
              <w:jc w:val="both"/>
              <w:rPr>
                <w:rFonts w:ascii="Arial" w:eastAsia="Arial" w:hAnsi="Arial" w:cs="Arial"/>
                <w:b/>
                <w:sz w:val="24"/>
                <w:szCs w:val="24"/>
              </w:rPr>
            </w:pPr>
          </w:p>
        </w:tc>
        <w:tc>
          <w:tcPr>
            <w:tcW w:w="1474" w:type="dxa"/>
          </w:tcPr>
          <w:p w14:paraId="0C36DBBB" w14:textId="77777777" w:rsidR="00872568" w:rsidRDefault="00872568">
            <w:pPr>
              <w:jc w:val="both"/>
              <w:rPr>
                <w:rFonts w:ascii="Arial" w:eastAsia="Arial" w:hAnsi="Arial" w:cs="Arial"/>
                <w:b/>
                <w:sz w:val="24"/>
                <w:szCs w:val="24"/>
              </w:rPr>
            </w:pPr>
          </w:p>
        </w:tc>
      </w:tr>
      <w:tr w:rsidR="00872568" w14:paraId="2AFFCCBC" w14:textId="77777777">
        <w:trPr>
          <w:trHeight w:val="197"/>
        </w:trPr>
        <w:tc>
          <w:tcPr>
            <w:tcW w:w="937" w:type="dxa"/>
          </w:tcPr>
          <w:p w14:paraId="00F64C1F" w14:textId="77777777" w:rsidR="00872568" w:rsidRDefault="00872568">
            <w:pPr>
              <w:jc w:val="both"/>
              <w:rPr>
                <w:rFonts w:ascii="Arial" w:eastAsia="Arial" w:hAnsi="Arial" w:cs="Arial"/>
                <w:b/>
                <w:sz w:val="24"/>
                <w:szCs w:val="24"/>
              </w:rPr>
            </w:pPr>
          </w:p>
        </w:tc>
        <w:tc>
          <w:tcPr>
            <w:tcW w:w="1146" w:type="dxa"/>
          </w:tcPr>
          <w:p w14:paraId="03D2F21E" w14:textId="77777777" w:rsidR="00872568" w:rsidRDefault="00872568">
            <w:pPr>
              <w:jc w:val="both"/>
              <w:rPr>
                <w:rFonts w:ascii="Arial" w:eastAsia="Arial" w:hAnsi="Arial" w:cs="Arial"/>
                <w:b/>
                <w:sz w:val="24"/>
                <w:szCs w:val="24"/>
              </w:rPr>
            </w:pPr>
          </w:p>
        </w:tc>
        <w:tc>
          <w:tcPr>
            <w:tcW w:w="1228" w:type="dxa"/>
          </w:tcPr>
          <w:p w14:paraId="4E9F2CDC" w14:textId="77777777" w:rsidR="00872568" w:rsidRDefault="00872568">
            <w:pPr>
              <w:jc w:val="both"/>
              <w:rPr>
                <w:rFonts w:ascii="Arial" w:eastAsia="Arial" w:hAnsi="Arial" w:cs="Arial"/>
                <w:b/>
                <w:sz w:val="24"/>
                <w:szCs w:val="24"/>
              </w:rPr>
            </w:pPr>
          </w:p>
        </w:tc>
        <w:tc>
          <w:tcPr>
            <w:tcW w:w="982" w:type="dxa"/>
          </w:tcPr>
          <w:p w14:paraId="4B88CF97" w14:textId="77777777" w:rsidR="00872568" w:rsidRDefault="00872568">
            <w:pPr>
              <w:jc w:val="both"/>
              <w:rPr>
                <w:rFonts w:ascii="Arial" w:eastAsia="Arial" w:hAnsi="Arial" w:cs="Arial"/>
                <w:b/>
                <w:sz w:val="24"/>
                <w:szCs w:val="24"/>
              </w:rPr>
            </w:pPr>
          </w:p>
        </w:tc>
        <w:tc>
          <w:tcPr>
            <w:tcW w:w="1227" w:type="dxa"/>
          </w:tcPr>
          <w:p w14:paraId="5A90C260" w14:textId="77777777" w:rsidR="00872568" w:rsidRDefault="00872568">
            <w:pPr>
              <w:jc w:val="both"/>
              <w:rPr>
                <w:rFonts w:ascii="Arial" w:eastAsia="Arial" w:hAnsi="Arial" w:cs="Arial"/>
                <w:b/>
                <w:sz w:val="24"/>
                <w:szCs w:val="24"/>
              </w:rPr>
            </w:pPr>
          </w:p>
        </w:tc>
        <w:tc>
          <w:tcPr>
            <w:tcW w:w="1106" w:type="dxa"/>
          </w:tcPr>
          <w:p w14:paraId="7E7DB3A3" w14:textId="77777777" w:rsidR="00872568" w:rsidRDefault="00872568">
            <w:pPr>
              <w:jc w:val="both"/>
              <w:rPr>
                <w:rFonts w:ascii="Arial" w:eastAsia="Arial" w:hAnsi="Arial" w:cs="Arial"/>
                <w:b/>
                <w:sz w:val="24"/>
                <w:szCs w:val="24"/>
              </w:rPr>
            </w:pPr>
          </w:p>
        </w:tc>
        <w:tc>
          <w:tcPr>
            <w:tcW w:w="982" w:type="dxa"/>
          </w:tcPr>
          <w:p w14:paraId="37618175" w14:textId="77777777" w:rsidR="00872568" w:rsidRDefault="00872568">
            <w:pPr>
              <w:jc w:val="both"/>
              <w:rPr>
                <w:rFonts w:ascii="Arial" w:eastAsia="Arial" w:hAnsi="Arial" w:cs="Arial"/>
                <w:b/>
                <w:sz w:val="24"/>
                <w:szCs w:val="24"/>
              </w:rPr>
            </w:pPr>
          </w:p>
        </w:tc>
        <w:tc>
          <w:tcPr>
            <w:tcW w:w="1474" w:type="dxa"/>
          </w:tcPr>
          <w:p w14:paraId="32B0281E" w14:textId="77777777" w:rsidR="00872568" w:rsidRDefault="00872568">
            <w:pPr>
              <w:jc w:val="both"/>
              <w:rPr>
                <w:rFonts w:ascii="Arial" w:eastAsia="Arial" w:hAnsi="Arial" w:cs="Arial"/>
                <w:b/>
                <w:sz w:val="24"/>
                <w:szCs w:val="24"/>
              </w:rPr>
            </w:pPr>
          </w:p>
        </w:tc>
      </w:tr>
    </w:tbl>
    <w:p w14:paraId="325E06DD" w14:textId="77777777" w:rsidR="00872568" w:rsidRDefault="00872568">
      <w:pPr>
        <w:jc w:val="both"/>
        <w:rPr>
          <w:rFonts w:ascii="Arial" w:eastAsia="Arial" w:hAnsi="Arial" w:cs="Arial"/>
          <w:b/>
          <w:sz w:val="24"/>
          <w:szCs w:val="24"/>
        </w:rPr>
      </w:pPr>
    </w:p>
    <w:p w14:paraId="5C3A1976" w14:textId="77777777" w:rsidR="00872568" w:rsidRDefault="00000000">
      <w:pPr>
        <w:numPr>
          <w:ilvl w:val="0"/>
          <w:numId w:val="1"/>
        </w:numPr>
        <w:ind w:left="426" w:hanging="426"/>
        <w:jc w:val="both"/>
        <w:rPr>
          <w:rFonts w:ascii="Arial" w:eastAsia="Arial" w:hAnsi="Arial" w:cs="Arial"/>
          <w:b/>
          <w:sz w:val="24"/>
          <w:szCs w:val="24"/>
        </w:rPr>
      </w:pPr>
      <w:r>
        <w:rPr>
          <w:rFonts w:ascii="Arial" w:eastAsia="Arial" w:hAnsi="Arial" w:cs="Arial"/>
          <w:b/>
          <w:sz w:val="24"/>
          <w:szCs w:val="24"/>
        </w:rPr>
        <w:t xml:space="preserve">Accionistas (personas humanas) que poseen el control final indirecto </w:t>
      </w:r>
      <w:r>
        <w:rPr>
          <w:rFonts w:ascii="Arial" w:eastAsia="Arial" w:hAnsi="Arial" w:cs="Arial"/>
          <w:b/>
          <w:sz w:val="24"/>
          <w:szCs w:val="24"/>
          <w:vertAlign w:val="superscript"/>
        </w:rPr>
        <w:t>(c)</w:t>
      </w:r>
    </w:p>
    <w:p w14:paraId="3BEFA127" w14:textId="77777777" w:rsidR="00872568" w:rsidRDefault="00872568">
      <w:pPr>
        <w:ind w:left="360"/>
        <w:jc w:val="both"/>
        <w:rPr>
          <w:rFonts w:ascii="Arial" w:eastAsia="Arial" w:hAnsi="Arial" w:cs="Arial"/>
          <w:b/>
          <w:sz w:val="24"/>
          <w:szCs w:val="24"/>
        </w:rPr>
      </w:pPr>
    </w:p>
    <w:tbl>
      <w:tblPr>
        <w:tblStyle w:val="a4"/>
        <w:tblpPr w:leftFromText="141" w:rightFromText="141" w:vertAnchor="text" w:tblpX="279"/>
        <w:tblW w:w="9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1"/>
        <w:gridCol w:w="1323"/>
        <w:gridCol w:w="1233"/>
        <w:gridCol w:w="1110"/>
        <w:gridCol w:w="1110"/>
        <w:gridCol w:w="986"/>
        <w:gridCol w:w="986"/>
        <w:gridCol w:w="1408"/>
      </w:tblGrid>
      <w:tr w:rsidR="00872568" w14:paraId="7FDC6314" w14:textId="77777777">
        <w:trPr>
          <w:trHeight w:val="557"/>
        </w:trPr>
        <w:tc>
          <w:tcPr>
            <w:tcW w:w="951" w:type="dxa"/>
          </w:tcPr>
          <w:p w14:paraId="73063479" w14:textId="77777777" w:rsidR="00872568"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323" w:type="dxa"/>
          </w:tcPr>
          <w:p w14:paraId="501807F5" w14:textId="77777777" w:rsidR="00872568"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3" w:type="dxa"/>
          </w:tcPr>
          <w:p w14:paraId="44F6218A" w14:textId="77777777" w:rsidR="00872568" w:rsidRDefault="00000000">
            <w:pPr>
              <w:jc w:val="center"/>
              <w:rPr>
                <w:rFonts w:ascii="Arial" w:eastAsia="Arial" w:hAnsi="Arial" w:cs="Arial"/>
                <w:sz w:val="16"/>
                <w:szCs w:val="16"/>
              </w:rPr>
            </w:pPr>
            <w:r>
              <w:rPr>
                <w:rFonts w:ascii="Arial" w:eastAsia="Arial" w:hAnsi="Arial" w:cs="Arial"/>
                <w:sz w:val="16"/>
                <w:szCs w:val="16"/>
              </w:rPr>
              <w:t>Nacionalidad</w:t>
            </w:r>
          </w:p>
        </w:tc>
        <w:tc>
          <w:tcPr>
            <w:tcW w:w="1110" w:type="dxa"/>
          </w:tcPr>
          <w:p w14:paraId="31717550" w14:textId="77777777" w:rsidR="00872568" w:rsidRDefault="00000000">
            <w:pPr>
              <w:jc w:val="center"/>
              <w:rPr>
                <w:rFonts w:ascii="Arial" w:eastAsia="Arial" w:hAnsi="Arial" w:cs="Arial"/>
                <w:sz w:val="16"/>
                <w:szCs w:val="16"/>
              </w:rPr>
            </w:pPr>
            <w:r>
              <w:rPr>
                <w:rFonts w:ascii="Arial" w:eastAsia="Arial" w:hAnsi="Arial" w:cs="Arial"/>
                <w:sz w:val="16"/>
                <w:szCs w:val="16"/>
              </w:rPr>
              <w:t>Domicilio real</w:t>
            </w:r>
          </w:p>
        </w:tc>
        <w:tc>
          <w:tcPr>
            <w:tcW w:w="1110" w:type="dxa"/>
          </w:tcPr>
          <w:p w14:paraId="68AE5128" w14:textId="77777777" w:rsidR="00872568"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986" w:type="dxa"/>
          </w:tcPr>
          <w:p w14:paraId="026C563C" w14:textId="77777777" w:rsidR="00872568"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6" w:type="dxa"/>
          </w:tcPr>
          <w:p w14:paraId="1134E217" w14:textId="77777777" w:rsidR="00872568" w:rsidRDefault="00000000">
            <w:pPr>
              <w:jc w:val="center"/>
              <w:rPr>
                <w:rFonts w:ascii="Arial" w:eastAsia="Arial" w:hAnsi="Arial" w:cs="Arial"/>
                <w:sz w:val="16"/>
                <w:szCs w:val="16"/>
              </w:rPr>
            </w:pPr>
            <w:r>
              <w:rPr>
                <w:rFonts w:ascii="Arial" w:eastAsia="Arial" w:hAnsi="Arial" w:cs="Arial"/>
                <w:sz w:val="16"/>
                <w:szCs w:val="16"/>
              </w:rPr>
              <w:t>Profesión</w:t>
            </w:r>
          </w:p>
        </w:tc>
        <w:tc>
          <w:tcPr>
            <w:tcW w:w="1408" w:type="dxa"/>
          </w:tcPr>
          <w:p w14:paraId="34D238DE" w14:textId="77777777" w:rsidR="00872568" w:rsidRDefault="00000000">
            <w:pPr>
              <w:jc w:val="center"/>
              <w:rPr>
                <w:rFonts w:ascii="Arial" w:eastAsia="Arial" w:hAnsi="Arial" w:cs="Arial"/>
                <w:sz w:val="16"/>
                <w:szCs w:val="16"/>
              </w:rPr>
            </w:pPr>
            <w:r>
              <w:rPr>
                <w:rFonts w:ascii="Arial" w:eastAsia="Arial" w:hAnsi="Arial" w:cs="Arial"/>
                <w:sz w:val="16"/>
                <w:szCs w:val="16"/>
              </w:rPr>
              <w:t>CUIT/CUIL/CDI</w:t>
            </w:r>
          </w:p>
        </w:tc>
      </w:tr>
      <w:tr w:rsidR="00872568" w14:paraId="50F2F551" w14:textId="77777777">
        <w:trPr>
          <w:trHeight w:val="702"/>
        </w:trPr>
        <w:tc>
          <w:tcPr>
            <w:tcW w:w="951" w:type="dxa"/>
          </w:tcPr>
          <w:p w14:paraId="44D1EC94" w14:textId="77777777" w:rsidR="00872568" w:rsidRDefault="00872568">
            <w:pPr>
              <w:jc w:val="both"/>
              <w:rPr>
                <w:rFonts w:ascii="Arial" w:eastAsia="Arial" w:hAnsi="Arial" w:cs="Arial"/>
                <w:b/>
                <w:sz w:val="24"/>
                <w:szCs w:val="24"/>
              </w:rPr>
            </w:pPr>
          </w:p>
        </w:tc>
        <w:tc>
          <w:tcPr>
            <w:tcW w:w="1323" w:type="dxa"/>
          </w:tcPr>
          <w:p w14:paraId="446DBC69" w14:textId="77777777" w:rsidR="00872568" w:rsidRDefault="00000000">
            <w:pPr>
              <w:jc w:val="both"/>
              <w:rPr>
                <w:rFonts w:ascii="Arial" w:eastAsia="Arial" w:hAnsi="Arial" w:cs="Arial"/>
              </w:rPr>
            </w:pPr>
            <w:r>
              <w:rPr>
                <w:rFonts w:ascii="Arial" w:eastAsia="Arial" w:hAnsi="Arial" w:cs="Arial"/>
                <w:i/>
              </w:rPr>
              <w:t>{indicar el /los vehículo/s intermedios}</w:t>
            </w:r>
          </w:p>
        </w:tc>
        <w:tc>
          <w:tcPr>
            <w:tcW w:w="1233" w:type="dxa"/>
          </w:tcPr>
          <w:p w14:paraId="40E1EF65" w14:textId="77777777" w:rsidR="00872568" w:rsidRDefault="00872568">
            <w:pPr>
              <w:jc w:val="both"/>
              <w:rPr>
                <w:rFonts w:ascii="Arial" w:eastAsia="Arial" w:hAnsi="Arial" w:cs="Arial"/>
                <w:b/>
                <w:sz w:val="24"/>
                <w:szCs w:val="24"/>
              </w:rPr>
            </w:pPr>
          </w:p>
        </w:tc>
        <w:tc>
          <w:tcPr>
            <w:tcW w:w="1110" w:type="dxa"/>
          </w:tcPr>
          <w:p w14:paraId="36A9DB12" w14:textId="77777777" w:rsidR="00872568" w:rsidRDefault="00872568">
            <w:pPr>
              <w:jc w:val="both"/>
              <w:rPr>
                <w:rFonts w:ascii="Arial" w:eastAsia="Arial" w:hAnsi="Arial" w:cs="Arial"/>
                <w:b/>
                <w:sz w:val="24"/>
                <w:szCs w:val="24"/>
              </w:rPr>
            </w:pPr>
          </w:p>
        </w:tc>
        <w:tc>
          <w:tcPr>
            <w:tcW w:w="1110" w:type="dxa"/>
          </w:tcPr>
          <w:p w14:paraId="2D46122A" w14:textId="77777777" w:rsidR="00872568" w:rsidRDefault="00872568">
            <w:pPr>
              <w:jc w:val="both"/>
              <w:rPr>
                <w:rFonts w:ascii="Arial" w:eastAsia="Arial" w:hAnsi="Arial" w:cs="Arial"/>
                <w:b/>
                <w:sz w:val="24"/>
                <w:szCs w:val="24"/>
              </w:rPr>
            </w:pPr>
          </w:p>
        </w:tc>
        <w:tc>
          <w:tcPr>
            <w:tcW w:w="986" w:type="dxa"/>
          </w:tcPr>
          <w:p w14:paraId="743399D0" w14:textId="77777777" w:rsidR="00872568" w:rsidRDefault="00872568">
            <w:pPr>
              <w:jc w:val="both"/>
              <w:rPr>
                <w:rFonts w:ascii="Arial" w:eastAsia="Arial" w:hAnsi="Arial" w:cs="Arial"/>
                <w:b/>
                <w:sz w:val="24"/>
                <w:szCs w:val="24"/>
              </w:rPr>
            </w:pPr>
          </w:p>
        </w:tc>
        <w:tc>
          <w:tcPr>
            <w:tcW w:w="986" w:type="dxa"/>
          </w:tcPr>
          <w:p w14:paraId="7AA0C87B" w14:textId="77777777" w:rsidR="00872568" w:rsidRDefault="00872568">
            <w:pPr>
              <w:jc w:val="both"/>
              <w:rPr>
                <w:rFonts w:ascii="Arial" w:eastAsia="Arial" w:hAnsi="Arial" w:cs="Arial"/>
                <w:b/>
                <w:sz w:val="24"/>
                <w:szCs w:val="24"/>
              </w:rPr>
            </w:pPr>
          </w:p>
        </w:tc>
        <w:tc>
          <w:tcPr>
            <w:tcW w:w="1408" w:type="dxa"/>
          </w:tcPr>
          <w:p w14:paraId="053803B5" w14:textId="77777777" w:rsidR="00872568" w:rsidRDefault="00872568">
            <w:pPr>
              <w:jc w:val="both"/>
              <w:rPr>
                <w:rFonts w:ascii="Arial" w:eastAsia="Arial" w:hAnsi="Arial" w:cs="Arial"/>
                <w:b/>
                <w:sz w:val="24"/>
                <w:szCs w:val="24"/>
              </w:rPr>
            </w:pPr>
          </w:p>
        </w:tc>
      </w:tr>
      <w:tr w:rsidR="00872568" w14:paraId="1149C938" w14:textId="77777777">
        <w:trPr>
          <w:trHeight w:val="280"/>
        </w:trPr>
        <w:tc>
          <w:tcPr>
            <w:tcW w:w="951" w:type="dxa"/>
          </w:tcPr>
          <w:p w14:paraId="13BA17F8" w14:textId="77777777" w:rsidR="00872568" w:rsidRDefault="00872568">
            <w:pPr>
              <w:jc w:val="both"/>
              <w:rPr>
                <w:rFonts w:ascii="Arial" w:eastAsia="Arial" w:hAnsi="Arial" w:cs="Arial"/>
                <w:b/>
                <w:sz w:val="24"/>
                <w:szCs w:val="24"/>
              </w:rPr>
            </w:pPr>
          </w:p>
        </w:tc>
        <w:tc>
          <w:tcPr>
            <w:tcW w:w="1323" w:type="dxa"/>
          </w:tcPr>
          <w:p w14:paraId="65363C04" w14:textId="77777777" w:rsidR="00872568" w:rsidRDefault="00872568">
            <w:pPr>
              <w:jc w:val="both"/>
              <w:rPr>
                <w:rFonts w:ascii="Arial" w:eastAsia="Arial" w:hAnsi="Arial" w:cs="Arial"/>
                <w:b/>
                <w:sz w:val="24"/>
                <w:szCs w:val="24"/>
              </w:rPr>
            </w:pPr>
          </w:p>
        </w:tc>
        <w:tc>
          <w:tcPr>
            <w:tcW w:w="1233" w:type="dxa"/>
          </w:tcPr>
          <w:p w14:paraId="6CA944C2" w14:textId="77777777" w:rsidR="00872568" w:rsidRDefault="00872568">
            <w:pPr>
              <w:jc w:val="both"/>
              <w:rPr>
                <w:rFonts w:ascii="Arial" w:eastAsia="Arial" w:hAnsi="Arial" w:cs="Arial"/>
                <w:b/>
                <w:sz w:val="24"/>
                <w:szCs w:val="24"/>
              </w:rPr>
            </w:pPr>
          </w:p>
        </w:tc>
        <w:tc>
          <w:tcPr>
            <w:tcW w:w="1110" w:type="dxa"/>
          </w:tcPr>
          <w:p w14:paraId="34BFC87A" w14:textId="77777777" w:rsidR="00872568" w:rsidRDefault="00872568">
            <w:pPr>
              <w:jc w:val="both"/>
              <w:rPr>
                <w:rFonts w:ascii="Arial" w:eastAsia="Arial" w:hAnsi="Arial" w:cs="Arial"/>
                <w:b/>
                <w:sz w:val="24"/>
                <w:szCs w:val="24"/>
              </w:rPr>
            </w:pPr>
          </w:p>
        </w:tc>
        <w:tc>
          <w:tcPr>
            <w:tcW w:w="1110" w:type="dxa"/>
          </w:tcPr>
          <w:p w14:paraId="3C7ACFDB" w14:textId="77777777" w:rsidR="00872568" w:rsidRDefault="00872568">
            <w:pPr>
              <w:jc w:val="both"/>
              <w:rPr>
                <w:rFonts w:ascii="Arial" w:eastAsia="Arial" w:hAnsi="Arial" w:cs="Arial"/>
                <w:b/>
                <w:sz w:val="24"/>
                <w:szCs w:val="24"/>
              </w:rPr>
            </w:pPr>
          </w:p>
        </w:tc>
        <w:tc>
          <w:tcPr>
            <w:tcW w:w="986" w:type="dxa"/>
          </w:tcPr>
          <w:p w14:paraId="4E84CEBD" w14:textId="77777777" w:rsidR="00872568" w:rsidRDefault="00872568">
            <w:pPr>
              <w:jc w:val="both"/>
              <w:rPr>
                <w:rFonts w:ascii="Arial" w:eastAsia="Arial" w:hAnsi="Arial" w:cs="Arial"/>
                <w:b/>
                <w:sz w:val="24"/>
                <w:szCs w:val="24"/>
              </w:rPr>
            </w:pPr>
          </w:p>
        </w:tc>
        <w:tc>
          <w:tcPr>
            <w:tcW w:w="986" w:type="dxa"/>
          </w:tcPr>
          <w:p w14:paraId="57FBFBC1" w14:textId="77777777" w:rsidR="00872568" w:rsidRDefault="00872568">
            <w:pPr>
              <w:jc w:val="both"/>
              <w:rPr>
                <w:rFonts w:ascii="Arial" w:eastAsia="Arial" w:hAnsi="Arial" w:cs="Arial"/>
                <w:b/>
                <w:sz w:val="24"/>
                <w:szCs w:val="24"/>
              </w:rPr>
            </w:pPr>
          </w:p>
        </w:tc>
        <w:tc>
          <w:tcPr>
            <w:tcW w:w="1408" w:type="dxa"/>
          </w:tcPr>
          <w:p w14:paraId="78F605CF" w14:textId="77777777" w:rsidR="00872568" w:rsidRDefault="00872568">
            <w:pPr>
              <w:jc w:val="both"/>
              <w:rPr>
                <w:rFonts w:ascii="Arial" w:eastAsia="Arial" w:hAnsi="Arial" w:cs="Arial"/>
                <w:b/>
                <w:sz w:val="24"/>
                <w:szCs w:val="24"/>
              </w:rPr>
            </w:pPr>
          </w:p>
        </w:tc>
      </w:tr>
    </w:tbl>
    <w:p w14:paraId="56B915ED" w14:textId="77777777" w:rsidR="00872568" w:rsidRDefault="00872568">
      <w:pPr>
        <w:jc w:val="both"/>
        <w:rPr>
          <w:rFonts w:ascii="Arial" w:eastAsia="Arial" w:hAnsi="Arial" w:cs="Arial"/>
          <w:b/>
          <w:sz w:val="24"/>
          <w:szCs w:val="24"/>
        </w:rPr>
      </w:pPr>
    </w:p>
    <w:p w14:paraId="158B01DD" w14:textId="77777777" w:rsidR="00872568" w:rsidRDefault="00872568">
      <w:pPr>
        <w:tabs>
          <w:tab w:val="center" w:pos="0"/>
          <w:tab w:val="left" w:pos="720"/>
        </w:tabs>
        <w:jc w:val="both"/>
        <w:rPr>
          <w:rFonts w:ascii="Arial" w:eastAsia="Arial" w:hAnsi="Arial" w:cs="Arial"/>
          <w:sz w:val="24"/>
          <w:szCs w:val="24"/>
        </w:rPr>
      </w:pPr>
    </w:p>
    <w:p w14:paraId="10D329D2" w14:textId="77777777" w:rsidR="00872568" w:rsidRDefault="00872568">
      <w:pPr>
        <w:tabs>
          <w:tab w:val="center" w:pos="0"/>
          <w:tab w:val="left" w:pos="720"/>
        </w:tabs>
        <w:jc w:val="both"/>
        <w:rPr>
          <w:rFonts w:ascii="Arial" w:eastAsia="Arial" w:hAnsi="Arial" w:cs="Arial"/>
          <w:sz w:val="24"/>
          <w:szCs w:val="24"/>
        </w:rPr>
      </w:pPr>
    </w:p>
    <w:p w14:paraId="0FF8090D" w14:textId="77777777" w:rsidR="00872568" w:rsidRDefault="00872568">
      <w:pPr>
        <w:tabs>
          <w:tab w:val="center" w:pos="0"/>
          <w:tab w:val="left" w:pos="720"/>
        </w:tabs>
        <w:jc w:val="both"/>
        <w:rPr>
          <w:rFonts w:ascii="Arial" w:eastAsia="Arial" w:hAnsi="Arial" w:cs="Arial"/>
          <w:sz w:val="24"/>
          <w:szCs w:val="24"/>
        </w:rPr>
      </w:pPr>
    </w:p>
    <w:p w14:paraId="397FEE32" w14:textId="77777777" w:rsidR="00872568" w:rsidRDefault="00872568">
      <w:pPr>
        <w:tabs>
          <w:tab w:val="center" w:pos="0"/>
          <w:tab w:val="left" w:pos="720"/>
        </w:tabs>
        <w:jc w:val="both"/>
        <w:rPr>
          <w:rFonts w:ascii="Arial" w:eastAsia="Arial" w:hAnsi="Arial" w:cs="Arial"/>
          <w:sz w:val="24"/>
          <w:szCs w:val="24"/>
        </w:rPr>
      </w:pPr>
    </w:p>
    <w:p w14:paraId="7BE1D006" w14:textId="77777777" w:rsidR="00872568" w:rsidRDefault="00872568">
      <w:pPr>
        <w:tabs>
          <w:tab w:val="center" w:pos="0"/>
          <w:tab w:val="left" w:pos="720"/>
        </w:tabs>
        <w:jc w:val="both"/>
        <w:rPr>
          <w:rFonts w:ascii="Arial" w:eastAsia="Arial" w:hAnsi="Arial" w:cs="Arial"/>
          <w:sz w:val="24"/>
          <w:szCs w:val="24"/>
        </w:rPr>
      </w:pPr>
    </w:p>
    <w:p w14:paraId="20F66A8C" w14:textId="77777777" w:rsidR="00872568" w:rsidRDefault="00872568">
      <w:pPr>
        <w:tabs>
          <w:tab w:val="center" w:pos="0"/>
          <w:tab w:val="left" w:pos="720"/>
        </w:tabs>
        <w:jc w:val="both"/>
        <w:rPr>
          <w:rFonts w:ascii="Arial" w:eastAsia="Arial" w:hAnsi="Arial" w:cs="Arial"/>
          <w:sz w:val="24"/>
          <w:szCs w:val="24"/>
        </w:rPr>
      </w:pPr>
    </w:p>
    <w:p w14:paraId="286233C9" w14:textId="77777777" w:rsidR="00872568" w:rsidRDefault="00872568">
      <w:pPr>
        <w:tabs>
          <w:tab w:val="center" w:pos="0"/>
          <w:tab w:val="left" w:pos="720"/>
        </w:tabs>
        <w:jc w:val="both"/>
        <w:rPr>
          <w:rFonts w:ascii="Arial" w:eastAsia="Arial" w:hAnsi="Arial" w:cs="Arial"/>
          <w:sz w:val="24"/>
          <w:szCs w:val="24"/>
        </w:rPr>
      </w:pPr>
    </w:p>
    <w:p w14:paraId="5A695EF7" w14:textId="77777777" w:rsidR="0087256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176D055F" w14:textId="77777777" w:rsidR="00872568" w:rsidRDefault="00872568">
      <w:pPr>
        <w:tabs>
          <w:tab w:val="left" w:pos="-720"/>
          <w:tab w:val="left" w:pos="0"/>
          <w:tab w:val="left" w:pos="426"/>
          <w:tab w:val="left" w:pos="862"/>
        </w:tabs>
        <w:ind w:left="480" w:hanging="480"/>
        <w:jc w:val="both"/>
        <w:rPr>
          <w:rFonts w:ascii="Arial" w:eastAsia="Arial" w:hAnsi="Arial" w:cs="Arial"/>
          <w:sz w:val="24"/>
          <w:szCs w:val="24"/>
          <w:vertAlign w:val="superscript"/>
        </w:rPr>
      </w:pPr>
    </w:p>
    <w:p w14:paraId="4C73C69B" w14:textId="77777777" w:rsidR="00872568" w:rsidRDefault="00000000">
      <w:pPr>
        <w:tabs>
          <w:tab w:val="left" w:pos="-720"/>
          <w:tab w:val="left" w:pos="0"/>
          <w:tab w:val="left" w:pos="426"/>
          <w:tab w:val="left" w:pos="862"/>
        </w:tabs>
        <w:ind w:left="480" w:hanging="480"/>
        <w:jc w:val="both"/>
        <w:rPr>
          <w:rFonts w:ascii="Arial" w:eastAsia="Arial" w:hAnsi="Arial" w:cs="Arial"/>
          <w:sz w:val="24"/>
          <w:szCs w:val="24"/>
        </w:rPr>
      </w:pPr>
      <w:r>
        <w:rPr>
          <w:rFonts w:ascii="Arial" w:eastAsia="Arial" w:hAnsi="Arial" w:cs="Arial"/>
          <w:sz w:val="24"/>
          <w:szCs w:val="24"/>
          <w:vertAlign w:val="superscript"/>
        </w:rPr>
        <w:t>(a)</w:t>
      </w:r>
      <w:r>
        <w:rPr>
          <w:rFonts w:ascii="Arial" w:eastAsia="Arial" w:hAnsi="Arial" w:cs="Arial"/>
          <w:sz w:val="24"/>
          <w:szCs w:val="24"/>
        </w:rPr>
        <w:t xml:space="preserve"> </w:t>
      </w:r>
      <w:r>
        <w:rPr>
          <w:rFonts w:ascii="Arial" w:eastAsia="Arial" w:hAnsi="Arial" w:cs="Arial"/>
          <w:sz w:val="24"/>
          <w:szCs w:val="24"/>
        </w:rPr>
        <w:tab/>
        <w:t>Según copia de la declaración jurada que indica el carácter de beneficiario/s final/es de la sociedad.</w:t>
      </w:r>
    </w:p>
    <w:p w14:paraId="109711E3" w14:textId="77777777" w:rsidR="00872568" w:rsidRDefault="00872568">
      <w:pPr>
        <w:tabs>
          <w:tab w:val="left" w:pos="-720"/>
          <w:tab w:val="left" w:pos="0"/>
          <w:tab w:val="left" w:pos="426"/>
          <w:tab w:val="left" w:pos="862"/>
        </w:tabs>
        <w:ind w:left="480" w:hanging="480"/>
        <w:jc w:val="both"/>
        <w:rPr>
          <w:rFonts w:ascii="Arial" w:eastAsia="Arial" w:hAnsi="Arial" w:cs="Arial"/>
          <w:sz w:val="24"/>
          <w:szCs w:val="24"/>
          <w:vertAlign w:val="superscript"/>
        </w:rPr>
      </w:pPr>
    </w:p>
    <w:p w14:paraId="0E95E252" w14:textId="77777777" w:rsidR="0087256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Registro de Acciones al… de… de… y otra documentación de respaldo.</w:t>
      </w:r>
    </w:p>
    <w:p w14:paraId="271827C0" w14:textId="77777777" w:rsidR="00872568" w:rsidRDefault="00872568">
      <w:pPr>
        <w:tabs>
          <w:tab w:val="left" w:pos="-720"/>
          <w:tab w:val="left" w:pos="0"/>
          <w:tab w:val="left" w:pos="426"/>
          <w:tab w:val="left" w:pos="862"/>
        </w:tabs>
        <w:jc w:val="both"/>
        <w:rPr>
          <w:rFonts w:ascii="Arial" w:eastAsia="Arial" w:hAnsi="Arial" w:cs="Arial"/>
          <w:sz w:val="24"/>
          <w:szCs w:val="24"/>
          <w:vertAlign w:val="superscript"/>
        </w:rPr>
      </w:pPr>
    </w:p>
    <w:p w14:paraId="64B9C0EC" w14:textId="77777777" w:rsidR="00872568" w:rsidRDefault="00000000">
      <w:pPr>
        <w:tabs>
          <w:tab w:val="left" w:pos="-720"/>
          <w:tab w:val="left" w:pos="0"/>
          <w:tab w:val="left" w:pos="426"/>
          <w:tab w:val="left" w:pos="862"/>
        </w:tabs>
        <w:ind w:left="420" w:hanging="420"/>
        <w:jc w:val="both"/>
        <w:rPr>
          <w:rFonts w:ascii="Arial" w:eastAsia="Arial" w:hAnsi="Arial" w:cs="Arial"/>
          <w:sz w:val="24"/>
          <w:szCs w:val="24"/>
          <w:vertAlign w:val="superscript"/>
        </w:rPr>
      </w:pPr>
      <w:r>
        <w:rPr>
          <w:rFonts w:ascii="Arial" w:eastAsia="Arial" w:hAnsi="Arial" w:cs="Arial"/>
          <w:sz w:val="24"/>
          <w:szCs w:val="24"/>
          <w:vertAlign w:val="superscript"/>
        </w:rPr>
        <w:t xml:space="preserve">(c) </w:t>
      </w:r>
      <w:r>
        <w:rPr>
          <w:rFonts w:ascii="Arial" w:eastAsia="Arial" w:hAnsi="Arial" w:cs="Arial"/>
          <w:sz w:val="24"/>
          <w:szCs w:val="24"/>
          <w:vertAlign w:val="superscript"/>
        </w:rPr>
        <w:tab/>
      </w:r>
      <w:r>
        <w:rPr>
          <w:rFonts w:ascii="Arial" w:eastAsia="Arial" w:hAnsi="Arial" w:cs="Arial"/>
          <w:sz w:val="24"/>
          <w:szCs w:val="24"/>
        </w:rPr>
        <w:t>Según… (por ejemplo: estados contables, confirmación recibida por la Sociedad, prospecto, etc.)</w:t>
      </w:r>
    </w:p>
    <w:p w14:paraId="452B0536" w14:textId="77777777" w:rsidR="00872568" w:rsidRDefault="00872568">
      <w:pPr>
        <w:jc w:val="both"/>
        <w:rPr>
          <w:rFonts w:ascii="Arial" w:eastAsia="Arial" w:hAnsi="Arial" w:cs="Arial"/>
          <w:sz w:val="24"/>
          <w:szCs w:val="24"/>
        </w:rPr>
      </w:pPr>
    </w:p>
    <w:p w14:paraId="1E73BC8A" w14:textId="77777777" w:rsidR="00872568" w:rsidRDefault="00872568">
      <w:pPr>
        <w:jc w:val="both"/>
        <w:rPr>
          <w:rFonts w:ascii="Arial" w:eastAsia="Arial" w:hAnsi="Arial" w:cs="Arial"/>
          <w:sz w:val="24"/>
          <w:szCs w:val="24"/>
        </w:rPr>
      </w:pPr>
    </w:p>
    <w:p w14:paraId="5914BE64" w14:textId="77777777" w:rsidR="00872568" w:rsidRDefault="00872568">
      <w:pPr>
        <w:ind w:left="76"/>
        <w:jc w:val="center"/>
        <w:rPr>
          <w:rFonts w:ascii="Arial" w:eastAsia="Arial" w:hAnsi="Arial" w:cs="Arial"/>
          <w:sz w:val="24"/>
          <w:szCs w:val="24"/>
        </w:rPr>
      </w:pPr>
    </w:p>
    <w:p w14:paraId="0BD8EE61" w14:textId="77777777" w:rsidR="00872568" w:rsidRDefault="00872568">
      <w:pPr>
        <w:ind w:left="76"/>
        <w:jc w:val="center"/>
        <w:rPr>
          <w:rFonts w:ascii="Arial" w:eastAsia="Arial" w:hAnsi="Arial" w:cs="Arial"/>
          <w:sz w:val="24"/>
          <w:szCs w:val="24"/>
        </w:rPr>
      </w:pPr>
    </w:p>
    <w:p w14:paraId="1C3DAFDF" w14:textId="77777777" w:rsidR="00872568" w:rsidRDefault="00872568">
      <w:pPr>
        <w:ind w:left="76"/>
        <w:jc w:val="center"/>
        <w:rPr>
          <w:rFonts w:ascii="Arial" w:eastAsia="Arial" w:hAnsi="Arial" w:cs="Arial"/>
          <w:sz w:val="24"/>
          <w:szCs w:val="24"/>
        </w:rPr>
      </w:pPr>
    </w:p>
    <w:p w14:paraId="0590AD12" w14:textId="77777777" w:rsidR="00872568" w:rsidRDefault="00000000">
      <w:pPr>
        <w:ind w:left="76"/>
        <w:jc w:val="center"/>
        <w:rPr>
          <w:rFonts w:ascii="Arial" w:eastAsia="Arial" w:hAnsi="Arial" w:cs="Arial"/>
          <w:sz w:val="24"/>
          <w:szCs w:val="24"/>
        </w:rPr>
      </w:pPr>
      <w:r>
        <w:rPr>
          <w:rFonts w:ascii="Arial" w:eastAsia="Arial" w:hAnsi="Arial" w:cs="Arial"/>
          <w:sz w:val="24"/>
          <w:szCs w:val="24"/>
        </w:rPr>
        <w:t>XX</w:t>
      </w:r>
    </w:p>
    <w:p w14:paraId="1A4C41B7" w14:textId="77777777" w:rsidR="00872568" w:rsidRDefault="00000000">
      <w:pPr>
        <w:ind w:left="76"/>
        <w:jc w:val="center"/>
        <w:rPr>
          <w:rFonts w:ascii="Arial" w:eastAsia="Arial" w:hAnsi="Arial" w:cs="Arial"/>
          <w:sz w:val="24"/>
          <w:szCs w:val="24"/>
        </w:rPr>
      </w:pPr>
      <w:r>
        <w:rPr>
          <w:rFonts w:ascii="Arial" w:eastAsia="Arial" w:hAnsi="Arial" w:cs="Arial"/>
          <w:sz w:val="24"/>
          <w:szCs w:val="24"/>
        </w:rPr>
        <w:t>Representante Legal de la Sociedad</w:t>
      </w:r>
    </w:p>
    <w:p w14:paraId="7A81C977" w14:textId="77777777" w:rsidR="00872568" w:rsidRDefault="00872568">
      <w:pPr>
        <w:pStyle w:val="Heading1"/>
        <w:jc w:val="center"/>
        <w:rPr>
          <w:rFonts w:ascii="Arial" w:eastAsia="Arial" w:hAnsi="Arial" w:cs="Arial"/>
          <w:u w:val="single"/>
        </w:rPr>
        <w:sectPr w:rsidR="00872568">
          <w:footerReference w:type="default" r:id="rId8"/>
          <w:pgSz w:w="11907" w:h="16839"/>
          <w:pgMar w:top="1417" w:right="1701" w:bottom="1417" w:left="1701" w:header="708" w:footer="708" w:gutter="0"/>
          <w:cols w:space="720"/>
        </w:sectPr>
      </w:pPr>
    </w:p>
    <w:p w14:paraId="601ADF14" w14:textId="77777777" w:rsidR="00872568" w:rsidRDefault="00000000">
      <w:pPr>
        <w:tabs>
          <w:tab w:val="left" w:pos="-720"/>
          <w:tab w:val="left" w:pos="142"/>
          <w:tab w:val="left" w:pos="426"/>
          <w:tab w:val="left" w:pos="862"/>
        </w:tabs>
        <w:jc w:val="both"/>
        <w:rPr>
          <w:rFonts w:ascii="Arial" w:eastAsia="Arial" w:hAnsi="Arial" w:cs="Arial"/>
          <w:sz w:val="24"/>
          <w:szCs w:val="24"/>
          <w:u w:val="single"/>
        </w:rPr>
      </w:pPr>
      <w:r>
        <w:lastRenderedPageBreak/>
        <w:tab/>
      </w:r>
      <w:r>
        <w:rPr>
          <w:rFonts w:ascii="Arial" w:eastAsia="Arial" w:hAnsi="Arial" w:cs="Arial"/>
          <w:sz w:val="24"/>
          <w:szCs w:val="24"/>
          <w:u w:val="single"/>
        </w:rPr>
        <w:t>Referencias:</w:t>
      </w:r>
    </w:p>
    <w:p w14:paraId="01ECDE0F" w14:textId="77777777" w:rsidR="00872568" w:rsidRDefault="00872568">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770F861D" w14:textId="77777777" w:rsidR="00872568"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29990E3C" w14:textId="77777777" w:rsidR="00872568" w:rsidRDefault="00872568">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6FC3DC66" w14:textId="77777777" w:rsidR="0087256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47EB35A2" w14:textId="77777777" w:rsidR="00872568" w:rsidRDefault="00872568">
      <w:pPr>
        <w:tabs>
          <w:tab w:val="left" w:pos="-720"/>
          <w:tab w:val="left" w:pos="0"/>
          <w:tab w:val="left" w:pos="426"/>
          <w:tab w:val="left" w:pos="862"/>
        </w:tabs>
        <w:jc w:val="both"/>
        <w:rPr>
          <w:rFonts w:ascii="Arial" w:eastAsia="Arial" w:hAnsi="Arial" w:cs="Arial"/>
          <w:sz w:val="24"/>
          <w:szCs w:val="24"/>
          <w:vertAlign w:val="superscript"/>
        </w:rPr>
      </w:pPr>
    </w:p>
    <w:p w14:paraId="25755601" w14:textId="77777777" w:rsidR="00872568"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21712926" w14:textId="77777777" w:rsidR="00872568" w:rsidRDefault="00872568">
      <w:pPr>
        <w:tabs>
          <w:tab w:val="left" w:pos="-720"/>
          <w:tab w:val="left" w:pos="426"/>
          <w:tab w:val="left" w:pos="862"/>
        </w:tabs>
        <w:ind w:left="426" w:hanging="426"/>
        <w:jc w:val="both"/>
        <w:rPr>
          <w:rFonts w:ascii="Arial" w:eastAsia="Arial" w:hAnsi="Arial" w:cs="Arial"/>
          <w:sz w:val="24"/>
          <w:szCs w:val="24"/>
          <w:vertAlign w:val="superscript"/>
        </w:rPr>
      </w:pPr>
    </w:p>
    <w:p w14:paraId="0D4466E8" w14:textId="77777777" w:rsidR="00872568"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142C8C6E" w14:textId="77777777" w:rsidR="00872568" w:rsidRDefault="00872568">
      <w:pPr>
        <w:tabs>
          <w:tab w:val="left" w:pos="-720"/>
          <w:tab w:val="left" w:pos="426"/>
          <w:tab w:val="left" w:pos="862"/>
        </w:tabs>
        <w:ind w:left="426" w:hanging="426"/>
        <w:jc w:val="both"/>
        <w:rPr>
          <w:rFonts w:ascii="Arial" w:eastAsia="Arial" w:hAnsi="Arial" w:cs="Arial"/>
          <w:sz w:val="24"/>
          <w:szCs w:val="24"/>
          <w:vertAlign w:val="superscript"/>
        </w:rPr>
      </w:pPr>
    </w:p>
    <w:p w14:paraId="0C1409A4" w14:textId="77777777" w:rsidR="00872568"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77C29C76" w14:textId="77777777" w:rsidR="00872568" w:rsidRDefault="00872568">
      <w:pPr>
        <w:tabs>
          <w:tab w:val="left" w:pos="-720"/>
          <w:tab w:val="left" w:pos="426"/>
          <w:tab w:val="left" w:pos="862"/>
        </w:tabs>
        <w:ind w:left="426" w:hanging="426"/>
        <w:jc w:val="both"/>
        <w:rPr>
          <w:rFonts w:ascii="Arial" w:eastAsia="Arial" w:hAnsi="Arial" w:cs="Arial"/>
          <w:sz w:val="24"/>
          <w:szCs w:val="24"/>
          <w:vertAlign w:val="superscript"/>
        </w:rPr>
      </w:pPr>
    </w:p>
    <w:p w14:paraId="7FF94A6F" w14:textId="77777777" w:rsidR="00872568"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vertAlign w:val="superscript"/>
        </w:rPr>
        <w:tab/>
      </w:r>
      <w:r>
        <w:rPr>
          <w:rFonts w:ascii="Arial" w:eastAsia="Arial" w:hAnsi="Arial" w:cs="Arial"/>
          <w:sz w:val="24"/>
          <w:szCs w:val="24"/>
        </w:rPr>
        <w:t>De acuerdo con lo requerido en el artículo 421 de la RG 15/24, la Sociedad deberá presentar la declaración jurada de beneficiario final de conformidad con el modelo incluido en el Anexo XXVI de la RG 15/24 y siguiendo el procedimiento y plazos establecidos en el mencionado artículo.</w:t>
      </w:r>
    </w:p>
    <w:p w14:paraId="19A97000" w14:textId="77777777" w:rsidR="00872568" w:rsidRDefault="00872568">
      <w:pPr>
        <w:tabs>
          <w:tab w:val="left" w:pos="-720"/>
          <w:tab w:val="left" w:pos="426"/>
          <w:tab w:val="left" w:pos="862"/>
        </w:tabs>
        <w:ind w:left="426" w:hanging="426"/>
        <w:jc w:val="both"/>
        <w:rPr>
          <w:rFonts w:ascii="Arial" w:eastAsia="Arial" w:hAnsi="Arial" w:cs="Arial"/>
          <w:sz w:val="24"/>
          <w:szCs w:val="24"/>
          <w:vertAlign w:val="superscript"/>
        </w:rPr>
      </w:pPr>
    </w:p>
    <w:p w14:paraId="143A643A" w14:textId="77777777" w:rsidR="00872568" w:rsidRDefault="00000000">
      <w:pPr>
        <w:tabs>
          <w:tab w:val="left" w:pos="-720"/>
          <w:tab w:val="left" w:pos="426"/>
        </w:tabs>
        <w:ind w:left="426" w:hanging="426"/>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vertAlign w:val="superscript"/>
        </w:rPr>
        <w:tab/>
      </w:r>
      <w:r>
        <w:rPr>
          <w:rFonts w:ascii="Arial" w:eastAsia="Arial" w:hAnsi="Arial" w:cs="Arial"/>
          <w:sz w:val="24"/>
          <w:szCs w:val="24"/>
        </w:rPr>
        <w:t>Si no se hubiese aprobado por unanimidad, se deberá incluir el siguiente procedimiento:</w:t>
      </w:r>
    </w:p>
    <w:p w14:paraId="1F23CFB4" w14:textId="77777777" w:rsidR="00872568" w:rsidRDefault="00872568">
      <w:pPr>
        <w:tabs>
          <w:tab w:val="left" w:pos="-720"/>
          <w:tab w:val="left" w:pos="426"/>
          <w:tab w:val="left" w:pos="862"/>
        </w:tabs>
        <w:ind w:left="426" w:hanging="426"/>
        <w:jc w:val="both"/>
        <w:rPr>
          <w:rFonts w:ascii="Arial" w:eastAsia="Arial" w:hAnsi="Arial" w:cs="Arial"/>
          <w:sz w:val="24"/>
          <w:szCs w:val="24"/>
          <w:vertAlign w:val="superscript"/>
        </w:rPr>
      </w:pPr>
    </w:p>
    <w:p w14:paraId="3BE3DC92" w14:textId="77777777" w:rsidR="00872568" w:rsidRDefault="00000000">
      <w:pPr>
        <w:pBdr>
          <w:top w:val="nil"/>
          <w:left w:val="nil"/>
          <w:bottom w:val="nil"/>
          <w:right w:val="nil"/>
          <w:between w:val="nil"/>
        </w:pBdr>
        <w:tabs>
          <w:tab w:val="left" w:pos="-720"/>
          <w:tab w:val="left" w:pos="0"/>
          <w:tab w:val="left" w:pos="426"/>
          <w:tab w:val="left" w:pos="487"/>
          <w:tab w:val="left" w:pos="862"/>
        </w:tabs>
        <w:ind w:left="426"/>
        <w:jc w:val="both"/>
        <w:rPr>
          <w:rFonts w:ascii="Arial" w:eastAsia="Arial" w:hAnsi="Arial" w:cs="Arial"/>
          <w:color w:val="000000"/>
          <w:sz w:val="24"/>
          <w:szCs w:val="24"/>
        </w:rPr>
      </w:pPr>
      <w:r>
        <w:rPr>
          <w:rFonts w:ascii="Arial" w:eastAsia="Arial" w:hAnsi="Arial" w:cs="Arial"/>
          <w:color w:val="000000"/>
          <w:sz w:val="24"/>
          <w:szCs w:val="24"/>
        </w:rPr>
        <w:t>“Verificar el cumplimiento de las formalidades de la convocatoria a la Asamblea que se refiere el párrafo anterior de acuerdo con lo requerido por el artículo 47, inciso 2, para lo cual he constatado:</w:t>
      </w:r>
    </w:p>
    <w:p w14:paraId="2F919F03" w14:textId="77777777" w:rsidR="00872568" w:rsidRDefault="00000000">
      <w:pPr>
        <w:numPr>
          <w:ilvl w:val="0"/>
          <w:numId w:val="8"/>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que la convocatoria haya sido efectuada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o el síndico </w:t>
      </w:r>
      <w:r>
        <w:rPr>
          <w:rFonts w:ascii="Arial" w:eastAsia="Arial" w:hAnsi="Arial" w:cs="Arial"/>
          <w:i/>
          <w:color w:val="000000"/>
          <w:sz w:val="24"/>
          <w:szCs w:val="24"/>
        </w:rPr>
        <w:t>{por la autoridad de control o judicialmente, de corresponder}</w:t>
      </w:r>
      <w:r>
        <w:rPr>
          <w:rFonts w:ascii="Arial" w:eastAsia="Arial" w:hAnsi="Arial" w:cs="Arial"/>
          <w:color w:val="000000"/>
          <w:sz w:val="24"/>
          <w:szCs w:val="24"/>
        </w:rPr>
        <w:t xml:space="preserve"> de acuerdo a lo establecido en el artículo 236 de la Ley General de Sociedades N° 19.550;</w:t>
      </w:r>
    </w:p>
    <w:p w14:paraId="008E04FE" w14:textId="77777777" w:rsidR="00872568" w:rsidRDefault="00000000">
      <w:pPr>
        <w:numPr>
          <w:ilvl w:val="0"/>
          <w:numId w:val="8"/>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la publicación en el diario de publicaciones legales durante los días…, con… días de anticipación de acuerdo a lo previsto por el artículo 237 de la Ley General de Sociedades N° 19.550; y</w:t>
      </w:r>
    </w:p>
    <w:p w14:paraId="63624203" w14:textId="77777777" w:rsidR="00872568" w:rsidRDefault="00000000">
      <w:pPr>
        <w:numPr>
          <w:ilvl w:val="0"/>
          <w:numId w:val="8"/>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la publicación en el diario… </w:t>
      </w:r>
      <w:r>
        <w:rPr>
          <w:rFonts w:ascii="Arial" w:eastAsia="Arial" w:hAnsi="Arial" w:cs="Arial"/>
          <w:i/>
          <w:color w:val="000000"/>
          <w:sz w:val="24"/>
          <w:szCs w:val="24"/>
        </w:rPr>
        <w:t>{para las sociedades a que se refiere el artículo 299 de la Ley General de Sociedades N° 19.550}</w:t>
      </w:r>
      <w:r>
        <w:rPr>
          <w:rFonts w:ascii="Arial" w:eastAsia="Arial" w:hAnsi="Arial" w:cs="Arial"/>
          <w:color w:val="000000"/>
          <w:sz w:val="24"/>
          <w:szCs w:val="24"/>
        </w:rPr>
        <w:t xml:space="preserve"> de acuerdo a lo previsto por el artículo 237 de la Ley General de Sociedades N° 19.550.”</w:t>
      </w:r>
    </w:p>
    <w:p w14:paraId="4B8B60B4" w14:textId="77777777" w:rsidR="00872568" w:rsidRDefault="00872568">
      <w:pPr>
        <w:tabs>
          <w:tab w:val="left" w:pos="-720"/>
          <w:tab w:val="left" w:pos="426"/>
          <w:tab w:val="left" w:pos="862"/>
        </w:tabs>
        <w:ind w:left="426" w:hanging="426"/>
        <w:jc w:val="both"/>
        <w:rPr>
          <w:rFonts w:ascii="Arial" w:eastAsia="Arial" w:hAnsi="Arial" w:cs="Arial"/>
          <w:sz w:val="24"/>
          <w:szCs w:val="24"/>
          <w:vertAlign w:val="superscript"/>
        </w:rPr>
      </w:pPr>
    </w:p>
    <w:p w14:paraId="3D09C91C" w14:textId="77777777" w:rsidR="00872568"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rPr>
        <w:tab/>
        <w:t>De existir, agregar “excepto por las siguientes observaciones (o excepciones)” y detallar a continuación.</w:t>
      </w:r>
    </w:p>
    <w:p w14:paraId="3B750A58" w14:textId="77777777" w:rsidR="00872568" w:rsidRDefault="00872568">
      <w:pPr>
        <w:tabs>
          <w:tab w:val="left" w:pos="-720"/>
          <w:tab w:val="left" w:pos="426"/>
          <w:tab w:val="left" w:pos="487"/>
          <w:tab w:val="left" w:pos="862"/>
        </w:tabs>
        <w:ind w:left="420" w:hanging="420"/>
        <w:jc w:val="both"/>
        <w:rPr>
          <w:rFonts w:ascii="Arial" w:eastAsia="Arial" w:hAnsi="Arial" w:cs="Arial"/>
          <w:sz w:val="24"/>
          <w:szCs w:val="24"/>
        </w:rPr>
      </w:pPr>
    </w:p>
    <w:p w14:paraId="141A9D46" w14:textId="77777777" w:rsidR="00872568"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(9)</w:t>
      </w:r>
      <w:r>
        <w:rPr>
          <w:rFonts w:ascii="Arial" w:eastAsia="Arial" w:hAnsi="Arial" w:cs="Arial"/>
          <w:sz w:val="24"/>
          <w:szCs w:val="24"/>
        </w:rPr>
        <w:tab/>
        <w:t>Evitar expresiones como “auditar”, “examinar”, “revisar”, que podría dar a entender que se trata de encargos de aseguramiento.</w:t>
      </w:r>
    </w:p>
    <w:p w14:paraId="5C104EF5" w14:textId="77777777" w:rsidR="00872568" w:rsidRDefault="00872568">
      <w:pPr>
        <w:tabs>
          <w:tab w:val="left" w:pos="-720"/>
          <w:tab w:val="left" w:pos="426"/>
          <w:tab w:val="left" w:pos="487"/>
          <w:tab w:val="left" w:pos="862"/>
        </w:tabs>
        <w:ind w:left="420" w:hanging="420"/>
        <w:jc w:val="both"/>
        <w:rPr>
          <w:rFonts w:ascii="Arial" w:eastAsia="Arial" w:hAnsi="Arial" w:cs="Arial"/>
          <w:sz w:val="24"/>
          <w:szCs w:val="24"/>
        </w:rPr>
      </w:pPr>
    </w:p>
    <w:p w14:paraId="78B2069C" w14:textId="77777777" w:rsidR="00872568" w:rsidRDefault="00872568">
      <w:pPr>
        <w:tabs>
          <w:tab w:val="left" w:pos="-720"/>
          <w:tab w:val="left" w:pos="426"/>
          <w:tab w:val="left" w:pos="487"/>
          <w:tab w:val="left" w:pos="862"/>
        </w:tabs>
        <w:jc w:val="both"/>
      </w:pPr>
    </w:p>
    <w:p w14:paraId="60B4874E" w14:textId="77777777" w:rsidR="00872568" w:rsidRDefault="00872568">
      <w:pPr>
        <w:spacing w:after="160" w:line="259" w:lineRule="auto"/>
        <w:rPr>
          <w:rFonts w:ascii="Arial" w:eastAsia="Arial" w:hAnsi="Arial" w:cs="Arial"/>
          <w:sz w:val="24"/>
          <w:szCs w:val="24"/>
        </w:rPr>
      </w:pPr>
    </w:p>
    <w:sectPr w:rsidR="00872568">
      <w:footerReference w:type="default" r:id="rId9"/>
      <w:pgSz w:w="11907" w:h="1683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B45A4" w14:textId="77777777" w:rsidR="00814CD8" w:rsidRDefault="00814CD8">
      <w:r>
        <w:separator/>
      </w:r>
    </w:p>
  </w:endnote>
  <w:endnote w:type="continuationSeparator" w:id="0">
    <w:p w14:paraId="4326869F" w14:textId="77777777" w:rsidR="00814CD8" w:rsidRDefault="00814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D08AC9E7-3ED0-4234-A401-97A454E6B9D6}"/>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93132B2B-8042-4AEE-B4AA-33ECC1C9F95A}"/>
    <w:embedItalic r:id="rId3" w:fontKey="{D238E170-9242-4189-BF48-0CF2418A2E44}"/>
  </w:font>
  <w:font w:name="Segoe UI">
    <w:panose1 w:val="020B0502040204020203"/>
    <w:charset w:val="00"/>
    <w:family w:val="roman"/>
    <w:notTrueType/>
    <w:pitch w:val="default"/>
    <w:embedRegular r:id="rId4" w:fontKey="{AC05E7AF-8079-461B-AEB0-E68215629B0E}"/>
  </w:font>
  <w:font w:name="Calibri">
    <w:panose1 w:val="020F0502020204030204"/>
    <w:charset w:val="00"/>
    <w:family w:val="swiss"/>
    <w:pitch w:val="variable"/>
    <w:sig w:usb0="E4002EFF" w:usb1="C000247B" w:usb2="00000009" w:usb3="00000000" w:csb0="000001FF" w:csb1="00000000"/>
    <w:embedRegular r:id="rId5" w:fontKey="{B356994F-808A-42FD-A943-91213B04DDFB}"/>
  </w:font>
  <w:font w:name="Georgia">
    <w:panose1 w:val="02040502050405020303"/>
    <w:charset w:val="00"/>
    <w:family w:val="roman"/>
    <w:notTrueType/>
    <w:pitch w:val="default"/>
    <w:embedRegular r:id="rId6" w:fontKey="{D1EA4188-CB65-489C-BD65-934565C910D2}"/>
  </w:font>
  <w:font w:name="Book Antiqua">
    <w:panose1 w:val="02040602050305030304"/>
    <w:charset w:val="00"/>
    <w:family w:val="roman"/>
    <w:notTrueType/>
    <w:pitch w:val="default"/>
    <w:embedRegular r:id="rId7" w:fontKey="{2B023203-CB16-4C40-9FAF-FF3707F3B667}"/>
    <w:embedBold r:id="rId8" w:fontKey="{C2127A33-5AD6-4AB9-AA76-2F646A71EC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3279D" w14:textId="77777777" w:rsidR="00872568"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D5942" w14:textId="77777777" w:rsidR="00872568" w:rsidRDefault="00872568">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06A03" w14:textId="77777777" w:rsidR="00814CD8" w:rsidRDefault="00814CD8">
      <w:r>
        <w:separator/>
      </w:r>
    </w:p>
  </w:footnote>
  <w:footnote w:type="continuationSeparator" w:id="0">
    <w:p w14:paraId="3819B286" w14:textId="77777777" w:rsidR="00814CD8" w:rsidRDefault="00814CD8">
      <w:r>
        <w:continuationSeparator/>
      </w:r>
    </w:p>
  </w:footnote>
  <w:footnote w:id="1">
    <w:p w14:paraId="4ECC5247" w14:textId="77777777" w:rsidR="00A5724F" w:rsidRDefault="00A5724F" w:rsidP="00A5724F">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711B2"/>
    <w:multiLevelType w:val="multilevel"/>
    <w:tmpl w:val="1DC6B3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653951"/>
    <w:multiLevelType w:val="multilevel"/>
    <w:tmpl w:val="1F185A8A"/>
    <w:lvl w:ilvl="0">
      <w:start w:val="1"/>
      <w:numFmt w:val="low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 w15:restartNumberingAfterBreak="0">
    <w:nsid w:val="53F64EC3"/>
    <w:multiLevelType w:val="multilevel"/>
    <w:tmpl w:val="A72A9000"/>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3" w15:restartNumberingAfterBreak="0">
    <w:nsid w:val="5461448C"/>
    <w:multiLevelType w:val="multilevel"/>
    <w:tmpl w:val="C46633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3627860"/>
    <w:multiLevelType w:val="multilevel"/>
    <w:tmpl w:val="994EE94E"/>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65AC462A"/>
    <w:multiLevelType w:val="multilevel"/>
    <w:tmpl w:val="F1A27C4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1A631F1"/>
    <w:multiLevelType w:val="multilevel"/>
    <w:tmpl w:val="3C68E934"/>
    <w:lvl w:ilvl="0">
      <w:start w:val="1"/>
      <w:numFmt w:val="low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7" w15:restartNumberingAfterBreak="0">
    <w:nsid w:val="76173394"/>
    <w:multiLevelType w:val="multilevel"/>
    <w:tmpl w:val="CC4E61DE"/>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2995530">
    <w:abstractNumId w:val="4"/>
  </w:num>
  <w:num w:numId="2" w16cid:durableId="1572425759">
    <w:abstractNumId w:val="7"/>
  </w:num>
  <w:num w:numId="3" w16cid:durableId="2087921691">
    <w:abstractNumId w:val="0"/>
  </w:num>
  <w:num w:numId="4" w16cid:durableId="1962104798">
    <w:abstractNumId w:val="1"/>
  </w:num>
  <w:num w:numId="5" w16cid:durableId="1986275367">
    <w:abstractNumId w:val="3"/>
  </w:num>
  <w:num w:numId="6" w16cid:durableId="875964242">
    <w:abstractNumId w:val="6"/>
  </w:num>
  <w:num w:numId="7" w16cid:durableId="2053771060">
    <w:abstractNumId w:val="5"/>
  </w:num>
  <w:num w:numId="8" w16cid:durableId="722481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568"/>
    <w:rsid w:val="003B3CC3"/>
    <w:rsid w:val="00814CD8"/>
    <w:rsid w:val="00872568"/>
    <w:rsid w:val="00A57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6B905"/>
  <w15:docId w15:val="{5564B838-4496-47F0-A7C9-A6EEA1E8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4834536">
      <w:bodyDiv w:val="1"/>
      <w:marLeft w:val="0"/>
      <w:marRight w:val="0"/>
      <w:marTop w:val="0"/>
      <w:marBottom w:val="0"/>
      <w:divBdr>
        <w:top w:val="none" w:sz="0" w:space="0" w:color="auto"/>
        <w:left w:val="none" w:sz="0" w:space="0" w:color="auto"/>
        <w:bottom w:val="none" w:sz="0" w:space="0" w:color="auto"/>
        <w:right w:val="none" w:sz="0" w:space="0" w:color="auto"/>
      </w:divBdr>
    </w:div>
    <w:div w:id="1251697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sXNRmEGpGlLX52eH3+7UypLbaQ==">CgMxLjAyCWlkLmdqZGd4czgAciExZkxOSWg4d2JTSENDV3VKVkJIWlRvVXZ5djZpODBkWjc=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2694</Words>
  <Characters>15362</Characters>
  <Application>Microsoft Office Word</Application>
  <DocSecurity>0</DocSecurity>
  <Lines>128</Lines>
  <Paragraphs>36</Paragraphs>
  <ScaleCrop>false</ScaleCrop>
  <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2</cp:revision>
  <dcterms:created xsi:type="dcterms:W3CDTF">2024-11-06T22:55:00Z</dcterms:created>
  <dcterms:modified xsi:type="dcterms:W3CDTF">2024-11-07T20:23:00Z</dcterms:modified>
</cp:coreProperties>
</file>