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6DFE7" w14:textId="5831A304" w:rsidR="00400E5A" w:rsidRPr="0076265F" w:rsidRDefault="00B6770C" w:rsidP="002E5FD2">
      <w:pPr>
        <w:adjustRightInd w:val="0"/>
        <w:jc w:val="center"/>
        <w:rPr>
          <w:rFonts w:ascii="Garamond" w:hAnsi="Garamond"/>
          <w:b/>
          <w:bCs/>
          <w:w w:val="105"/>
        </w:rPr>
      </w:pPr>
      <w:r>
        <w:rPr>
          <w:rFonts w:ascii="Garamond" w:hAnsi="Garamond"/>
          <w:b/>
          <w:bCs/>
          <w:w w:val="105"/>
        </w:rPr>
        <w:t xml:space="preserve">INFORME </w:t>
      </w:r>
      <w:r w:rsidR="00994B05" w:rsidRPr="0076265F">
        <w:rPr>
          <w:rFonts w:ascii="Garamond" w:hAnsi="Garamond"/>
          <w:b/>
          <w:bCs/>
          <w:w w:val="105"/>
        </w:rPr>
        <w:t xml:space="preserve">DE CONTADOR PÚBLICO INDEPENDIENTE </w:t>
      </w:r>
      <w:r>
        <w:rPr>
          <w:rFonts w:ascii="Garamond" w:hAnsi="Garamond"/>
          <w:b/>
          <w:bCs/>
          <w:w w:val="105"/>
        </w:rPr>
        <w:t xml:space="preserve">SOBRE EL </w:t>
      </w:r>
      <w:r w:rsidR="006E0667" w:rsidRPr="0076265F">
        <w:rPr>
          <w:rFonts w:ascii="Garamond" w:hAnsi="Garamond"/>
          <w:b/>
          <w:bCs/>
          <w:w w:val="105"/>
        </w:rPr>
        <w:t xml:space="preserve">CUMPLIMIENTO </w:t>
      </w:r>
    </w:p>
    <w:p w14:paraId="3BBF8D43" w14:textId="4A46426B" w:rsidR="002E5FD2" w:rsidRPr="0076265F" w:rsidRDefault="00B6770C" w:rsidP="002E5FD2">
      <w:pPr>
        <w:adjustRightInd w:val="0"/>
        <w:jc w:val="center"/>
        <w:rPr>
          <w:rFonts w:ascii="Garamond" w:hAnsi="Garamond" w:cs="Calibri"/>
          <w:b/>
          <w:bCs/>
        </w:rPr>
      </w:pPr>
      <w:r>
        <w:rPr>
          <w:rFonts w:ascii="Garamond" w:hAnsi="Garamond"/>
          <w:b/>
          <w:bCs/>
          <w:w w:val="105"/>
        </w:rPr>
        <w:t>DEL 2DO. PÁ</w:t>
      </w:r>
      <w:r w:rsidR="006E0667" w:rsidRPr="0076265F">
        <w:rPr>
          <w:rFonts w:ascii="Garamond" w:hAnsi="Garamond"/>
          <w:b/>
          <w:bCs/>
          <w:w w:val="105"/>
        </w:rPr>
        <w:t>RRAFO DE LA COMUNICACIÓN A 7600 BCRA</w:t>
      </w:r>
      <w:r w:rsidR="002E5FD2" w:rsidRPr="0076265F">
        <w:rPr>
          <w:rStyle w:val="Refdenotaalpie"/>
          <w:rFonts w:ascii="Garamond" w:hAnsi="Garamond" w:cs="Calibri"/>
          <w:b/>
          <w:bCs/>
        </w:rPr>
        <w:footnoteReference w:id="1"/>
      </w:r>
    </w:p>
    <w:p w14:paraId="3E9B11F1" w14:textId="77777777" w:rsidR="002E5FD2" w:rsidRDefault="002E5FD2" w:rsidP="002E5FD2">
      <w:pPr>
        <w:adjustRightInd w:val="0"/>
        <w:rPr>
          <w:rFonts w:ascii="Garamond" w:hAnsi="Garamond" w:cs="Calibri"/>
          <w:b/>
          <w:bCs/>
          <w:color w:val="000000"/>
        </w:rPr>
      </w:pPr>
    </w:p>
    <w:p w14:paraId="7807D299" w14:textId="77777777" w:rsidR="0076265F" w:rsidRPr="0076265F" w:rsidRDefault="0076265F" w:rsidP="002E5FD2">
      <w:pPr>
        <w:adjustRightInd w:val="0"/>
        <w:rPr>
          <w:rFonts w:ascii="Garamond" w:hAnsi="Garamond" w:cs="Calibri"/>
          <w:b/>
          <w:bCs/>
          <w:color w:val="000000"/>
        </w:rPr>
      </w:pPr>
    </w:p>
    <w:p w14:paraId="5E0C12C8" w14:textId="77777777" w:rsidR="002E5FD2" w:rsidRPr="0076265F" w:rsidRDefault="002E5FD2" w:rsidP="002E5FD2">
      <w:pPr>
        <w:rPr>
          <w:rFonts w:ascii="Garamond" w:eastAsia="Arial MT" w:hAnsi="Garamond" w:cs="Arial MT"/>
          <w:i/>
          <w:iCs/>
          <w:lang w:val="es-AR"/>
        </w:rPr>
      </w:pPr>
      <w:r w:rsidRPr="0076265F">
        <w:rPr>
          <w:rFonts w:ascii="Garamond" w:eastAsia="Arial MT" w:hAnsi="Garamond" w:cs="Arial MT"/>
        </w:rPr>
        <w:t>Señores……..</w:t>
      </w:r>
      <w:r w:rsidRPr="0076265F">
        <w:rPr>
          <w:rFonts w:ascii="Garamond" w:eastAsia="Arial MT" w:hAnsi="Garamond" w:cs="Arial"/>
          <w:bCs/>
          <w:vertAlign w:val="superscript"/>
        </w:rPr>
        <w:footnoteReference w:id="2"/>
      </w:r>
      <w:r w:rsidRPr="0076265F">
        <w:rPr>
          <w:rFonts w:ascii="Garamond" w:eastAsia="Arial MT" w:hAnsi="Garamond" w:cs="Arial MT"/>
          <w:i/>
          <w:iCs/>
          <w:lang w:val="es-AR"/>
        </w:rPr>
        <w:t xml:space="preserve"> </w:t>
      </w:r>
      <w:r w:rsidRPr="0076265F">
        <w:rPr>
          <w:rFonts w:ascii="Garamond" w:eastAsia="Arial MT" w:hAnsi="Garamond" w:cs="Arial MT"/>
        </w:rPr>
        <w:t>de XYZ….</w:t>
      </w:r>
      <w:r w:rsidRPr="0076265F">
        <w:rPr>
          <w:rFonts w:ascii="Garamond" w:eastAsia="Arial MT" w:hAnsi="Garamond" w:cs="Arial"/>
          <w:bCs/>
          <w:vertAlign w:val="superscript"/>
        </w:rPr>
        <w:footnoteReference w:id="3"/>
      </w:r>
    </w:p>
    <w:p w14:paraId="10396065" w14:textId="77777777" w:rsidR="002E5FD2" w:rsidRPr="0076265F" w:rsidRDefault="002E5FD2" w:rsidP="002E5FD2">
      <w:pPr>
        <w:adjustRightInd w:val="0"/>
        <w:jc w:val="both"/>
        <w:rPr>
          <w:rFonts w:ascii="Garamond" w:eastAsia="Arial MT" w:hAnsi="Garamond" w:cs="Arial MT"/>
          <w:lang w:val="it-IT"/>
        </w:rPr>
      </w:pPr>
      <w:r w:rsidRPr="0076265F">
        <w:rPr>
          <w:rFonts w:ascii="Garamond" w:eastAsia="Arial MT" w:hAnsi="Garamond" w:cs="Arial MT"/>
          <w:lang w:val="it-IT"/>
        </w:rPr>
        <w:t xml:space="preserve">C.U.I.T. N° </w:t>
      </w:r>
      <w:r w:rsidRPr="0076265F">
        <w:rPr>
          <w:rFonts w:ascii="Garamond" w:eastAsia="Arial MT" w:hAnsi="Garamond" w:cs="Arial MT"/>
        </w:rPr>
        <w:t>xx-</w:t>
      </w:r>
      <w:proofErr w:type="spellStart"/>
      <w:r w:rsidRPr="0076265F">
        <w:rPr>
          <w:rFonts w:ascii="Garamond" w:eastAsia="Arial MT" w:hAnsi="Garamond" w:cs="Arial MT"/>
        </w:rPr>
        <w:t>xxxxxxxx</w:t>
      </w:r>
      <w:proofErr w:type="spellEnd"/>
      <w:r w:rsidRPr="0076265F">
        <w:rPr>
          <w:rFonts w:ascii="Garamond" w:eastAsia="Arial MT" w:hAnsi="Garamond" w:cs="Arial MT"/>
        </w:rPr>
        <w:t>-x</w:t>
      </w:r>
    </w:p>
    <w:p w14:paraId="0433BF16" w14:textId="77777777" w:rsidR="002E5FD2" w:rsidRPr="0076265F" w:rsidRDefault="002E5FD2" w:rsidP="002E5FD2">
      <w:pPr>
        <w:rPr>
          <w:rFonts w:ascii="Garamond" w:eastAsia="Arial MT" w:hAnsi="Garamond" w:cs="Arial MT"/>
          <w:snapToGrid w:val="0"/>
          <w:lang w:val="it-IT"/>
        </w:rPr>
      </w:pPr>
      <w:r w:rsidRPr="0076265F">
        <w:rPr>
          <w:rFonts w:ascii="Garamond" w:eastAsia="Arial MT" w:hAnsi="Garamond" w:cs="Arial MT"/>
          <w:snapToGrid w:val="0"/>
          <w:lang w:val="it-IT"/>
        </w:rPr>
        <w:t>Domicilio legal</w:t>
      </w:r>
      <w:r w:rsidRPr="0076265F">
        <w:rPr>
          <w:rFonts w:ascii="Garamond" w:eastAsia="Arial MT" w:hAnsi="Garamond" w:cs="Arial"/>
          <w:bCs/>
          <w:vertAlign w:val="superscript"/>
        </w:rPr>
        <w:footnoteReference w:id="4"/>
      </w:r>
      <w:r w:rsidRPr="0076265F">
        <w:rPr>
          <w:rFonts w:ascii="Garamond" w:eastAsia="Arial MT" w:hAnsi="Garamond" w:cs="Arial MT"/>
          <w:snapToGrid w:val="0"/>
          <w:lang w:val="it-IT"/>
        </w:rPr>
        <w:t>:....................</w:t>
      </w:r>
    </w:p>
    <w:p w14:paraId="503671E7" w14:textId="77777777" w:rsidR="002E5FD2" w:rsidRPr="0076265F" w:rsidRDefault="002E5FD2" w:rsidP="002E5FD2">
      <w:pPr>
        <w:adjustRightInd w:val="0"/>
        <w:jc w:val="both"/>
        <w:rPr>
          <w:rFonts w:ascii="Garamond" w:eastAsia="Arial MT" w:hAnsi="Garamond" w:cs="Arial MT"/>
        </w:rPr>
      </w:pPr>
      <w:r w:rsidRPr="0076265F">
        <w:rPr>
          <w:rFonts w:ascii="Garamond" w:eastAsia="Arial MT" w:hAnsi="Garamond" w:cs="Arial MT"/>
        </w:rPr>
        <w:t>Ciudad Autónoma de Buenos Aires</w:t>
      </w:r>
    </w:p>
    <w:p w14:paraId="4E8A9992" w14:textId="77777777" w:rsidR="002E5FD2" w:rsidRPr="0076265F" w:rsidRDefault="002E5FD2" w:rsidP="002E5FD2">
      <w:pPr>
        <w:adjustRightInd w:val="0"/>
        <w:rPr>
          <w:rFonts w:ascii="Garamond" w:hAnsi="Garamond" w:cs="Calibri"/>
          <w:color w:val="000000"/>
        </w:rPr>
      </w:pPr>
    </w:p>
    <w:p w14:paraId="36326010" w14:textId="77777777" w:rsidR="002E5FD2" w:rsidRPr="0076265F" w:rsidRDefault="002E5FD2" w:rsidP="002E5FD2">
      <w:pPr>
        <w:adjustRightInd w:val="0"/>
        <w:rPr>
          <w:rFonts w:ascii="Garamond" w:hAnsi="Garamond" w:cs="Calibri"/>
          <w:b/>
          <w:bCs/>
          <w:color w:val="000000"/>
        </w:rPr>
      </w:pPr>
      <w:r w:rsidRPr="0076265F">
        <w:rPr>
          <w:rFonts w:ascii="Garamond" w:hAnsi="Garamond" w:cs="Calibri"/>
          <w:b/>
          <w:bCs/>
          <w:color w:val="000000"/>
        </w:rPr>
        <w:t>Identificación de la información objeto del encargo</w:t>
      </w:r>
    </w:p>
    <w:p w14:paraId="27DBD842" w14:textId="77777777" w:rsidR="004D7A67" w:rsidRPr="0076265F" w:rsidRDefault="004D7A67">
      <w:pPr>
        <w:pStyle w:val="Textoindependiente"/>
        <w:spacing w:before="11"/>
        <w:rPr>
          <w:rFonts w:ascii="Garamond" w:hAnsi="Garamond"/>
          <w:b/>
          <w:i/>
          <w:sz w:val="22"/>
          <w:szCs w:val="22"/>
        </w:rPr>
      </w:pPr>
    </w:p>
    <w:p w14:paraId="110ACD36" w14:textId="71B2E9B0" w:rsidR="004D7A67" w:rsidRPr="0076265F" w:rsidRDefault="00127514" w:rsidP="00127514">
      <w:pPr>
        <w:pStyle w:val="Default"/>
        <w:jc w:val="both"/>
        <w:rPr>
          <w:rFonts w:ascii="Garamond" w:eastAsia="Arial MT" w:hAnsi="Garamond" w:cs="Arial MT"/>
          <w:sz w:val="22"/>
          <w:szCs w:val="22"/>
        </w:rPr>
      </w:pPr>
      <w:r w:rsidRPr="0076265F">
        <w:rPr>
          <w:rFonts w:ascii="Garamond" w:hAnsi="Garamond"/>
          <w:sz w:val="22"/>
          <w:szCs w:val="22"/>
        </w:rPr>
        <w:t xml:space="preserve">He sido contratado por </w:t>
      </w:r>
      <w:r w:rsidR="00D21002">
        <w:rPr>
          <w:rFonts w:ascii="Garamond" w:hAnsi="Garamond"/>
          <w:sz w:val="22"/>
          <w:szCs w:val="22"/>
        </w:rPr>
        <w:t>XYZ</w:t>
      </w:r>
      <w:r w:rsidRPr="0076265F">
        <w:rPr>
          <w:rFonts w:ascii="Garamond" w:hAnsi="Garamond"/>
          <w:sz w:val="22"/>
          <w:szCs w:val="22"/>
        </w:rPr>
        <w:t xml:space="preserve"> </w:t>
      </w:r>
      <w:r w:rsidR="0027055E">
        <w:rPr>
          <w:rFonts w:ascii="Garamond" w:hAnsi="Garamond"/>
          <w:sz w:val="22"/>
          <w:szCs w:val="22"/>
        </w:rPr>
        <w:t xml:space="preserve">(en adelante la Sociedad) </w:t>
      </w:r>
      <w:r w:rsidRPr="0076265F">
        <w:rPr>
          <w:rFonts w:ascii="Garamond" w:hAnsi="Garamond"/>
          <w:sz w:val="22"/>
          <w:szCs w:val="22"/>
        </w:rPr>
        <w:t xml:space="preserve">para emitir un informe de cumplimiento sobre </w:t>
      </w:r>
      <w:r w:rsidR="00B6770C">
        <w:rPr>
          <w:rFonts w:ascii="Garamond" w:hAnsi="Garamond"/>
          <w:sz w:val="22"/>
          <w:szCs w:val="22"/>
        </w:rPr>
        <w:t>lo dispuesto por el 2do. Párrafo de la Comunicación A</w:t>
      </w:r>
      <w:r w:rsidRPr="0076265F">
        <w:rPr>
          <w:rFonts w:ascii="Garamond" w:hAnsi="Garamond"/>
          <w:sz w:val="22"/>
          <w:szCs w:val="22"/>
        </w:rPr>
        <w:t xml:space="preserve"> 7600 del Banco Central de la República Argentina (BCRA). </w:t>
      </w:r>
      <w:r w:rsidR="00B91156" w:rsidRPr="0076265F">
        <w:rPr>
          <w:rFonts w:ascii="Garamond" w:eastAsia="Arial MT" w:hAnsi="Garamond" w:cs="Arial MT"/>
          <w:sz w:val="22"/>
          <w:szCs w:val="22"/>
        </w:rPr>
        <w:t xml:space="preserve"> Dicha información ha sido preparada por la Dirección</w:t>
      </w:r>
      <w:r w:rsidR="00994B05" w:rsidRPr="0076265F">
        <w:rPr>
          <w:rStyle w:val="Refdenotaalpie"/>
          <w:rFonts w:ascii="Garamond" w:hAnsi="Garamond"/>
          <w:sz w:val="22"/>
          <w:szCs w:val="22"/>
        </w:rPr>
        <w:footnoteReference w:id="5"/>
      </w:r>
      <w:r w:rsidR="00B91156" w:rsidRPr="0076265F">
        <w:rPr>
          <w:rFonts w:ascii="Garamond" w:eastAsia="Arial MT" w:hAnsi="Garamond" w:cs="Arial MT"/>
          <w:sz w:val="22"/>
          <w:szCs w:val="22"/>
        </w:rPr>
        <w:t xml:space="preserve"> de la Sociedad e incluida en el Anexo I adjunto, con el propósito de </w:t>
      </w:r>
      <w:r w:rsidR="0027055E">
        <w:rPr>
          <w:rFonts w:ascii="Garamond" w:eastAsia="Arial MT" w:hAnsi="Garamond" w:cs="Arial MT"/>
          <w:sz w:val="22"/>
          <w:szCs w:val="22"/>
        </w:rPr>
        <w:t>demostrar que la S</w:t>
      </w:r>
      <w:r w:rsidR="006E0667" w:rsidRPr="0076265F">
        <w:rPr>
          <w:rFonts w:ascii="Garamond" w:eastAsia="Arial MT" w:hAnsi="Garamond" w:cs="Arial MT"/>
          <w:sz w:val="22"/>
          <w:szCs w:val="22"/>
        </w:rPr>
        <w:t xml:space="preserve">ociedad  queda exceptuada de la tasa mínima del 120% de la última tasa de Política Monetaria publicada, </w:t>
      </w:r>
      <w:r w:rsidR="00FC7B12" w:rsidRPr="0076265F">
        <w:rPr>
          <w:rFonts w:ascii="Garamond" w:eastAsia="Arial MT" w:hAnsi="Garamond" w:cs="Arial MT"/>
          <w:sz w:val="22"/>
          <w:szCs w:val="22"/>
        </w:rPr>
        <w:t xml:space="preserve">impuesta </w:t>
      </w:r>
      <w:r w:rsidR="006E0667" w:rsidRPr="0076265F">
        <w:rPr>
          <w:rFonts w:ascii="Garamond" w:eastAsia="Arial MT" w:hAnsi="Garamond" w:cs="Arial MT"/>
          <w:sz w:val="22"/>
          <w:szCs w:val="22"/>
        </w:rPr>
        <w:t>a clientes con actividad agrícola inscriptas en el SISA</w:t>
      </w:r>
      <w:r w:rsidR="00FC7B12" w:rsidRPr="0076265F">
        <w:rPr>
          <w:rFonts w:ascii="Garamond" w:eastAsia="Arial MT" w:hAnsi="Garamond" w:cs="Arial MT"/>
          <w:sz w:val="22"/>
          <w:szCs w:val="22"/>
        </w:rPr>
        <w:t>,</w:t>
      </w:r>
      <w:r w:rsidR="006E0667" w:rsidRPr="0076265F">
        <w:rPr>
          <w:rFonts w:ascii="Garamond" w:eastAsia="Arial MT" w:hAnsi="Garamond" w:cs="Arial MT"/>
          <w:sz w:val="22"/>
          <w:szCs w:val="22"/>
        </w:rPr>
        <w:t xml:space="preserve"> en carácter de productor con </w:t>
      </w:r>
      <w:r w:rsidR="00B6770C">
        <w:rPr>
          <w:rFonts w:ascii="Garamond" w:eastAsia="Arial MT" w:hAnsi="Garamond" w:cs="Arial MT"/>
          <w:sz w:val="22"/>
          <w:szCs w:val="22"/>
        </w:rPr>
        <w:t>acopio de su producción de soja</w:t>
      </w:r>
      <w:r w:rsidR="00B91156" w:rsidRPr="0076265F">
        <w:rPr>
          <w:rFonts w:ascii="Garamond" w:eastAsia="Arial MT" w:hAnsi="Garamond" w:cs="Arial MT"/>
          <w:sz w:val="22"/>
          <w:szCs w:val="22"/>
        </w:rPr>
        <w:t>. Dicha información ha sido firmada/inicialada por mí para propósitos de identificación solamente, y en adelante, referida como “la Información objeto del encargo”.</w:t>
      </w:r>
    </w:p>
    <w:p w14:paraId="5E224D6B" w14:textId="41C568C7" w:rsidR="006E0667" w:rsidRPr="0076265F" w:rsidRDefault="006E0667">
      <w:pPr>
        <w:pStyle w:val="Textoindependiente"/>
        <w:rPr>
          <w:rFonts w:ascii="Garamond" w:hAnsi="Garamond"/>
          <w:sz w:val="22"/>
          <w:szCs w:val="22"/>
        </w:rPr>
      </w:pPr>
    </w:p>
    <w:p w14:paraId="6C1860BC" w14:textId="77777777" w:rsidR="002E5FD2" w:rsidRPr="0076265F" w:rsidRDefault="002E5FD2" w:rsidP="002E5FD2">
      <w:pPr>
        <w:adjustRightInd w:val="0"/>
        <w:rPr>
          <w:rFonts w:ascii="Garamond" w:hAnsi="Garamond" w:cs="Calibri"/>
          <w:b/>
          <w:bCs/>
          <w:color w:val="000000"/>
        </w:rPr>
      </w:pPr>
      <w:bookmarkStart w:id="0" w:name="_Hlk114672945"/>
      <w:r w:rsidRPr="0076265F">
        <w:rPr>
          <w:rFonts w:ascii="Garamond" w:hAnsi="Garamond" w:cs="Calibri"/>
          <w:b/>
          <w:bCs/>
          <w:color w:val="000000"/>
        </w:rPr>
        <w:t>Responsabilidad de la Dirección</w:t>
      </w:r>
      <w:bookmarkStart w:id="1" w:name="_Hlk194588314"/>
      <w:r w:rsidRPr="0076265F">
        <w:rPr>
          <w:rStyle w:val="Refdenotaalpie"/>
          <w:rFonts w:ascii="Garamond" w:hAnsi="Garamond" w:cs="Calibri"/>
          <w:b/>
          <w:bCs/>
          <w:color w:val="000000"/>
        </w:rPr>
        <w:footnoteReference w:id="6"/>
      </w:r>
      <w:bookmarkEnd w:id="1"/>
    </w:p>
    <w:p w14:paraId="2CFC650B" w14:textId="77777777" w:rsidR="002E5FD2" w:rsidRPr="0076265F" w:rsidRDefault="002E5FD2" w:rsidP="002E5FD2">
      <w:pPr>
        <w:adjustRightInd w:val="0"/>
        <w:rPr>
          <w:rFonts w:ascii="Garamond" w:hAnsi="Garamond" w:cs="Calibri"/>
          <w:b/>
          <w:bCs/>
          <w:color w:val="000000"/>
        </w:rPr>
      </w:pPr>
    </w:p>
    <w:bookmarkEnd w:id="0"/>
    <w:p w14:paraId="1A176929" w14:textId="0F3A1DCA" w:rsidR="004D7A67" w:rsidRPr="0076265F" w:rsidRDefault="00B91156" w:rsidP="00994B05">
      <w:pPr>
        <w:pStyle w:val="Textoindependiente"/>
        <w:jc w:val="both"/>
        <w:rPr>
          <w:rFonts w:ascii="Garamond" w:eastAsia="Arial MT" w:hAnsi="Garamond" w:cs="Arial MT"/>
          <w:w w:val="105"/>
          <w:sz w:val="22"/>
          <w:szCs w:val="22"/>
        </w:rPr>
      </w:pPr>
      <w:r w:rsidRPr="0076265F">
        <w:rPr>
          <w:rFonts w:ascii="Garamond" w:eastAsia="Arial MT" w:hAnsi="Garamond" w:cs="Arial MT"/>
          <w:w w:val="105"/>
          <w:sz w:val="22"/>
          <w:szCs w:val="22"/>
        </w:rPr>
        <w:t>La Dirección</w:t>
      </w:r>
      <w:r w:rsidR="00994B05" w:rsidRPr="0076265F">
        <w:rPr>
          <w:rStyle w:val="Refdenotaalpie"/>
          <w:rFonts w:ascii="Garamond" w:hAnsi="Garamond"/>
          <w:sz w:val="22"/>
          <w:szCs w:val="22"/>
        </w:rPr>
        <w:footnoteReference w:id="7"/>
      </w:r>
      <w:r w:rsidRPr="0076265F">
        <w:rPr>
          <w:rFonts w:ascii="Garamond" w:eastAsia="Arial MT" w:hAnsi="Garamond" w:cs="Arial MT"/>
          <w:w w:val="105"/>
          <w:sz w:val="22"/>
          <w:szCs w:val="22"/>
        </w:rPr>
        <w:t xml:space="preserve"> de la Sociedad es responsable de la preparación y presentación de la Información objeto del encargo de acuerdo con lo requerido por la Comunicación “A” </w:t>
      </w:r>
      <w:r w:rsidR="00FC7B12" w:rsidRPr="0076265F">
        <w:rPr>
          <w:rFonts w:ascii="Garamond" w:eastAsia="Arial MT" w:hAnsi="Garamond" w:cs="Arial MT"/>
          <w:w w:val="105"/>
          <w:sz w:val="22"/>
          <w:szCs w:val="22"/>
        </w:rPr>
        <w:t>7600</w:t>
      </w:r>
      <w:r w:rsidR="00B6770C">
        <w:rPr>
          <w:rFonts w:ascii="Garamond" w:eastAsia="Arial MT" w:hAnsi="Garamond" w:cs="Arial MT"/>
          <w:w w:val="105"/>
          <w:sz w:val="22"/>
          <w:szCs w:val="22"/>
        </w:rPr>
        <w:t>, 2do.</w:t>
      </w:r>
      <w:r w:rsidR="00FC7B12" w:rsidRPr="0076265F">
        <w:rPr>
          <w:rFonts w:ascii="Garamond" w:eastAsia="Arial MT" w:hAnsi="Garamond" w:cs="Arial MT"/>
          <w:w w:val="105"/>
          <w:sz w:val="22"/>
          <w:szCs w:val="22"/>
        </w:rPr>
        <w:t xml:space="preserve"> </w:t>
      </w:r>
      <w:r w:rsidR="00B6770C" w:rsidRPr="0076265F">
        <w:rPr>
          <w:rFonts w:ascii="Garamond" w:eastAsia="Arial MT" w:hAnsi="Garamond" w:cs="Arial MT"/>
          <w:w w:val="105"/>
          <w:sz w:val="22"/>
          <w:szCs w:val="22"/>
        </w:rPr>
        <w:t>P</w:t>
      </w:r>
      <w:r w:rsidR="00FC7B12" w:rsidRPr="0076265F">
        <w:rPr>
          <w:rFonts w:ascii="Garamond" w:eastAsia="Arial MT" w:hAnsi="Garamond" w:cs="Arial MT"/>
          <w:w w:val="105"/>
          <w:sz w:val="22"/>
          <w:szCs w:val="22"/>
        </w:rPr>
        <w:t>árrafo</w:t>
      </w:r>
      <w:r w:rsidR="00B6770C">
        <w:rPr>
          <w:rFonts w:ascii="Garamond" w:eastAsia="Arial MT" w:hAnsi="Garamond" w:cs="Arial MT"/>
          <w:w w:val="105"/>
          <w:sz w:val="22"/>
          <w:szCs w:val="22"/>
        </w:rPr>
        <w:t>,</w:t>
      </w:r>
      <w:r w:rsidR="00FC7B12" w:rsidRPr="0076265F">
        <w:rPr>
          <w:rFonts w:ascii="Garamond" w:eastAsia="Arial MT" w:hAnsi="Garamond" w:cs="Arial MT"/>
          <w:w w:val="105"/>
          <w:sz w:val="22"/>
          <w:szCs w:val="22"/>
        </w:rPr>
        <w:t xml:space="preserve"> </w:t>
      </w:r>
      <w:r w:rsidRPr="0076265F">
        <w:rPr>
          <w:rFonts w:ascii="Garamond" w:eastAsia="Arial MT" w:hAnsi="Garamond" w:cs="Arial MT"/>
          <w:w w:val="105"/>
          <w:sz w:val="22"/>
          <w:szCs w:val="22"/>
        </w:rPr>
        <w:t xml:space="preserve">del BCRA y del cumplimiento de toda la normativa legal y reglamentaria aplicable en materia de </w:t>
      </w:r>
      <w:r w:rsidR="00FC7B12" w:rsidRPr="0076265F">
        <w:rPr>
          <w:rFonts w:ascii="Garamond" w:eastAsia="Arial MT" w:hAnsi="Garamond" w:cs="Arial MT"/>
          <w:w w:val="105"/>
          <w:sz w:val="22"/>
          <w:szCs w:val="22"/>
        </w:rPr>
        <w:t>acopio de su producción de soja</w:t>
      </w:r>
      <w:r w:rsidRPr="0076265F">
        <w:rPr>
          <w:rFonts w:ascii="Garamond" w:eastAsia="Arial MT" w:hAnsi="Garamond" w:cs="Arial MT"/>
          <w:w w:val="105"/>
          <w:sz w:val="22"/>
          <w:szCs w:val="22"/>
        </w:rPr>
        <w:t>.</w:t>
      </w:r>
    </w:p>
    <w:p w14:paraId="58D01859" w14:textId="77777777" w:rsidR="004D7A67" w:rsidRPr="0076265F" w:rsidRDefault="004D7A67">
      <w:pPr>
        <w:pStyle w:val="Textoindependiente"/>
        <w:spacing w:before="7"/>
        <w:rPr>
          <w:rFonts w:ascii="Garamond" w:hAnsi="Garamond"/>
          <w:sz w:val="22"/>
          <w:szCs w:val="22"/>
        </w:rPr>
      </w:pPr>
    </w:p>
    <w:p w14:paraId="0D62F2FC" w14:textId="77777777" w:rsidR="002E5FD2" w:rsidRPr="0076265F" w:rsidRDefault="002E5FD2" w:rsidP="002E5FD2">
      <w:pPr>
        <w:adjustRightInd w:val="0"/>
        <w:rPr>
          <w:rFonts w:ascii="Garamond" w:hAnsi="Garamond" w:cs="Calibri"/>
          <w:b/>
          <w:bCs/>
          <w:color w:val="000000"/>
        </w:rPr>
      </w:pPr>
      <w:bookmarkStart w:id="2" w:name="_Hlk114672964"/>
      <w:r w:rsidRPr="0076265F">
        <w:rPr>
          <w:rFonts w:ascii="Garamond" w:hAnsi="Garamond" w:cs="Calibri"/>
          <w:b/>
          <w:bCs/>
          <w:color w:val="000000"/>
        </w:rPr>
        <w:t>Responsabilidad del Contador Público</w:t>
      </w:r>
    </w:p>
    <w:bookmarkEnd w:id="2"/>
    <w:p w14:paraId="6E45CFEF" w14:textId="77777777" w:rsidR="004D7A67" w:rsidRPr="0076265F" w:rsidRDefault="004D7A67">
      <w:pPr>
        <w:pStyle w:val="Textoindependiente"/>
        <w:spacing w:before="2"/>
        <w:rPr>
          <w:rFonts w:ascii="Garamond" w:hAnsi="Garamond"/>
          <w:b/>
          <w:i/>
          <w:sz w:val="22"/>
          <w:szCs w:val="22"/>
        </w:rPr>
      </w:pPr>
    </w:p>
    <w:p w14:paraId="228E071A" w14:textId="2B1B783E" w:rsidR="005C0667" w:rsidRDefault="00127514" w:rsidP="00127514">
      <w:pPr>
        <w:pStyle w:val="Textoindependiente"/>
        <w:jc w:val="both"/>
        <w:rPr>
          <w:rFonts w:ascii="Garamond" w:eastAsia="Arial MT" w:hAnsi="Garamond" w:cs="Arial MT"/>
          <w:w w:val="105"/>
          <w:sz w:val="22"/>
          <w:szCs w:val="22"/>
        </w:rPr>
      </w:pPr>
      <w:r w:rsidRPr="0076265F">
        <w:rPr>
          <w:rFonts w:ascii="Garamond" w:hAnsi="Garamond"/>
          <w:sz w:val="22"/>
          <w:szCs w:val="22"/>
        </w:rPr>
        <w:t>Mi responsabilidad consiste en la emisión del presente informe de cumplimiento, basado en mi tarea profesional</w:t>
      </w:r>
      <w:r w:rsidR="00B91156" w:rsidRPr="0076265F">
        <w:rPr>
          <w:rFonts w:ascii="Garamond" w:eastAsia="Arial MT" w:hAnsi="Garamond" w:cs="Arial MT"/>
          <w:w w:val="105"/>
          <w:sz w:val="22"/>
          <w:szCs w:val="22"/>
        </w:rPr>
        <w:t xml:space="preserve">, que se detalla en el párrafo siguiente, para cumplir con los requerimientos de la Comunicación “A” </w:t>
      </w:r>
      <w:r w:rsidR="00FC7B12" w:rsidRPr="0076265F">
        <w:rPr>
          <w:rFonts w:ascii="Garamond" w:eastAsia="Arial MT" w:hAnsi="Garamond" w:cs="Arial MT"/>
          <w:w w:val="105"/>
          <w:sz w:val="22"/>
          <w:szCs w:val="22"/>
        </w:rPr>
        <w:t>7600</w:t>
      </w:r>
      <w:r w:rsidR="005C0667">
        <w:rPr>
          <w:rFonts w:ascii="Garamond" w:eastAsia="Arial MT" w:hAnsi="Garamond" w:cs="Arial MT"/>
          <w:w w:val="105"/>
          <w:sz w:val="22"/>
          <w:szCs w:val="22"/>
        </w:rPr>
        <w:t>, 2do.</w:t>
      </w:r>
      <w:r w:rsidR="005C0667" w:rsidRPr="0076265F">
        <w:rPr>
          <w:rFonts w:ascii="Garamond" w:eastAsia="Arial MT" w:hAnsi="Garamond" w:cs="Arial MT"/>
          <w:w w:val="105"/>
          <w:sz w:val="22"/>
          <w:szCs w:val="22"/>
        </w:rPr>
        <w:t xml:space="preserve"> Párrafo</w:t>
      </w:r>
      <w:r w:rsidR="005C0667">
        <w:rPr>
          <w:rFonts w:ascii="Garamond" w:eastAsia="Arial MT" w:hAnsi="Garamond" w:cs="Arial MT"/>
          <w:w w:val="105"/>
          <w:sz w:val="22"/>
          <w:szCs w:val="22"/>
        </w:rPr>
        <w:t>,</w:t>
      </w:r>
      <w:r w:rsidR="005C0667" w:rsidRPr="0076265F">
        <w:rPr>
          <w:rFonts w:ascii="Garamond" w:eastAsia="Arial MT" w:hAnsi="Garamond" w:cs="Arial MT"/>
          <w:w w:val="105"/>
          <w:sz w:val="22"/>
          <w:szCs w:val="22"/>
        </w:rPr>
        <w:t xml:space="preserve"> del BCRA</w:t>
      </w:r>
      <w:r w:rsidR="005C0667">
        <w:rPr>
          <w:rFonts w:ascii="Garamond" w:eastAsia="Arial MT" w:hAnsi="Garamond" w:cs="Arial MT"/>
          <w:w w:val="105"/>
          <w:sz w:val="22"/>
          <w:szCs w:val="22"/>
        </w:rPr>
        <w:t>.</w:t>
      </w:r>
    </w:p>
    <w:p w14:paraId="57E0BCBC" w14:textId="77777777" w:rsidR="005C0667" w:rsidRDefault="005C0667" w:rsidP="00127514">
      <w:pPr>
        <w:pStyle w:val="Textoindependiente"/>
        <w:jc w:val="both"/>
        <w:rPr>
          <w:rFonts w:ascii="Garamond" w:eastAsia="Arial MT" w:hAnsi="Garamond" w:cs="Arial MT"/>
          <w:w w:val="105"/>
          <w:sz w:val="22"/>
          <w:szCs w:val="22"/>
        </w:rPr>
      </w:pPr>
    </w:p>
    <w:p w14:paraId="1C4228BD" w14:textId="33D7A16D" w:rsidR="005C0667" w:rsidRPr="00B85DFF" w:rsidRDefault="005C0667" w:rsidP="00B85DFF">
      <w:pPr>
        <w:jc w:val="both"/>
        <w:rPr>
          <w:rFonts w:ascii="Garamond" w:hAnsi="Garamond" w:cs="Arial"/>
        </w:rPr>
      </w:pPr>
      <w:r w:rsidRPr="005C0667">
        <w:rPr>
          <w:rFonts w:ascii="Garamond" w:eastAsia="Arial MT" w:hAnsi="Garamond" w:cs="Arial MT"/>
          <w:w w:val="105"/>
        </w:rPr>
        <w:t>Soy independ</w:t>
      </w:r>
      <w:r>
        <w:rPr>
          <w:rFonts w:ascii="Garamond" w:eastAsia="Arial MT" w:hAnsi="Garamond" w:cs="Arial MT"/>
          <w:w w:val="105"/>
        </w:rPr>
        <w:t xml:space="preserve">iente de XYZ y he cumplido las </w:t>
      </w:r>
      <w:r w:rsidRPr="005C0667">
        <w:rPr>
          <w:rFonts w:ascii="Garamond" w:eastAsia="Arial MT" w:hAnsi="Garamond" w:cs="Arial MT"/>
          <w:w w:val="105"/>
        </w:rPr>
        <w:t>demás responsabilidades de ética de conformidad con l</w:t>
      </w:r>
      <w:r>
        <w:rPr>
          <w:rFonts w:ascii="Garamond" w:eastAsia="Arial MT" w:hAnsi="Garamond" w:cs="Arial MT"/>
          <w:w w:val="105"/>
        </w:rPr>
        <w:t xml:space="preserve">os requerimientos del Código de </w:t>
      </w:r>
      <w:r w:rsidRPr="005C0667">
        <w:rPr>
          <w:rFonts w:ascii="Garamond" w:eastAsia="Arial MT" w:hAnsi="Garamond" w:cs="Arial MT"/>
          <w:w w:val="105"/>
        </w:rPr>
        <w:t xml:space="preserve">Ética del </w:t>
      </w:r>
      <w:r w:rsidR="00EE4D29">
        <w:rPr>
          <w:rFonts w:ascii="Garamond" w:eastAsia="Arial MT" w:hAnsi="Garamond" w:cs="Arial MT"/>
          <w:w w:val="105"/>
        </w:rPr>
        <w:t>CPCECABA</w:t>
      </w:r>
      <w:r>
        <w:rPr>
          <w:rFonts w:ascii="Garamond" w:eastAsia="Arial MT" w:hAnsi="Garamond" w:cs="Arial MT"/>
          <w:w w:val="105"/>
        </w:rPr>
        <w:t xml:space="preserve"> y de </w:t>
      </w:r>
      <w:r w:rsidR="00B85DFF">
        <w:rPr>
          <w:rFonts w:ascii="Garamond" w:eastAsia="Arial MT" w:hAnsi="Garamond" w:cs="Arial MT"/>
          <w:w w:val="105"/>
        </w:rPr>
        <w:t xml:space="preserve">la Resolución Técnica N° 37 de la FACPCE, </w:t>
      </w:r>
      <w:r w:rsidR="00B85DFF" w:rsidRPr="0032041B">
        <w:rPr>
          <w:rFonts w:ascii="Garamond" w:hAnsi="Garamond" w:cs="Arial"/>
        </w:rPr>
        <w:t>adoptada po</w:t>
      </w:r>
      <w:r w:rsidR="00B85DFF">
        <w:rPr>
          <w:rFonts w:ascii="Garamond" w:hAnsi="Garamond" w:cs="Arial"/>
        </w:rPr>
        <w:t>r la Resolución C.D. Nº 46/2021</w:t>
      </w:r>
      <w:r w:rsidR="00B85DFF" w:rsidRPr="0032041B">
        <w:rPr>
          <w:rFonts w:ascii="Garamond" w:hAnsi="Garamond" w:cs="Arial"/>
        </w:rPr>
        <w:t>del Consejo Profesional de Ciencias Económicas de la Ciudad Autónoma de Buenos Aires</w:t>
      </w:r>
      <w:r w:rsidR="00B85DFF">
        <w:rPr>
          <w:rFonts w:ascii="Garamond" w:hAnsi="Garamond" w:cs="Arial"/>
        </w:rPr>
        <w:t>.</w:t>
      </w:r>
      <w:bookmarkStart w:id="3" w:name="_GoBack"/>
      <w:bookmarkEnd w:id="3"/>
    </w:p>
    <w:p w14:paraId="508812C3" w14:textId="77777777" w:rsidR="004D7A67" w:rsidRPr="0076265F" w:rsidRDefault="004D7A67">
      <w:pPr>
        <w:pStyle w:val="Textoindependiente"/>
        <w:rPr>
          <w:rFonts w:ascii="Garamond" w:hAnsi="Garamond"/>
          <w:sz w:val="22"/>
          <w:szCs w:val="22"/>
        </w:rPr>
      </w:pPr>
    </w:p>
    <w:p w14:paraId="4142ACD2" w14:textId="77777777" w:rsidR="002E5FD2" w:rsidRPr="0076265F" w:rsidRDefault="002E5FD2" w:rsidP="002E5FD2">
      <w:pPr>
        <w:adjustRightInd w:val="0"/>
        <w:rPr>
          <w:rFonts w:ascii="Garamond" w:hAnsi="Garamond" w:cs="Calibri"/>
          <w:b/>
          <w:bCs/>
          <w:color w:val="000000"/>
        </w:rPr>
      </w:pPr>
      <w:bookmarkStart w:id="4" w:name="_Hlk114672981"/>
      <w:r w:rsidRPr="0076265F">
        <w:rPr>
          <w:rFonts w:ascii="Garamond" w:hAnsi="Garamond" w:cs="Calibri"/>
          <w:b/>
          <w:bCs/>
          <w:color w:val="000000"/>
        </w:rPr>
        <w:t>Tarea Profesional</w:t>
      </w:r>
    </w:p>
    <w:bookmarkEnd w:id="4"/>
    <w:p w14:paraId="55F693FC" w14:textId="77777777" w:rsidR="004D7A67" w:rsidRPr="0076265F" w:rsidRDefault="004D7A67">
      <w:pPr>
        <w:pStyle w:val="Textoindependiente"/>
        <w:spacing w:before="10"/>
        <w:rPr>
          <w:rFonts w:ascii="Garamond" w:hAnsi="Garamond"/>
          <w:b/>
          <w:i/>
          <w:sz w:val="22"/>
          <w:szCs w:val="22"/>
        </w:rPr>
      </w:pPr>
    </w:p>
    <w:p w14:paraId="4BC55BC6" w14:textId="3B341593" w:rsidR="00127514" w:rsidRPr="00EE4D29" w:rsidRDefault="00127514" w:rsidP="00127514">
      <w:pPr>
        <w:pStyle w:val="Default"/>
        <w:jc w:val="both"/>
        <w:rPr>
          <w:rFonts w:ascii="Garamond" w:hAnsi="Garamond"/>
          <w:color w:val="auto"/>
          <w:sz w:val="22"/>
          <w:szCs w:val="22"/>
        </w:rPr>
      </w:pPr>
      <w:r w:rsidRPr="0076265F">
        <w:rPr>
          <w:rFonts w:ascii="Garamond" w:hAnsi="Garamond"/>
          <w:color w:val="auto"/>
          <w:sz w:val="22"/>
          <w:szCs w:val="22"/>
        </w:rPr>
        <w:t>Mi tarea profesional fue desarrollada de conformidad con las normas establecidas en</w:t>
      </w:r>
      <w:r w:rsidR="00EE4D29">
        <w:rPr>
          <w:rFonts w:ascii="Garamond" w:hAnsi="Garamond"/>
          <w:color w:val="auto"/>
          <w:sz w:val="22"/>
          <w:szCs w:val="22"/>
        </w:rPr>
        <w:t xml:space="preserve"> el Capítulo</w:t>
      </w:r>
      <w:r w:rsidRPr="0076265F">
        <w:rPr>
          <w:rFonts w:ascii="Garamond" w:hAnsi="Garamond"/>
          <w:color w:val="auto"/>
          <w:sz w:val="22"/>
          <w:szCs w:val="22"/>
        </w:rPr>
        <w:t xml:space="preserve"> VIII de la Resolución Técnica N° 37 de la Federación Argentina de Consejos Profesionales de Ciencias Económicas</w:t>
      </w:r>
      <w:r w:rsidR="00EE4D29">
        <w:rPr>
          <w:rFonts w:ascii="Garamond" w:hAnsi="Garamond"/>
          <w:color w:val="auto"/>
          <w:sz w:val="22"/>
          <w:szCs w:val="22"/>
        </w:rPr>
        <w:t>,</w:t>
      </w:r>
      <w:r w:rsidR="00096454" w:rsidRPr="0076265F">
        <w:rPr>
          <w:rFonts w:ascii="Garamond" w:hAnsi="Garamond"/>
          <w:color w:val="auto"/>
          <w:sz w:val="22"/>
          <w:szCs w:val="22"/>
        </w:rPr>
        <w:t xml:space="preserve"> </w:t>
      </w:r>
      <w:r w:rsidR="00096454" w:rsidRPr="0076265F">
        <w:rPr>
          <w:rFonts w:ascii="Garamond" w:hAnsi="Garamond"/>
          <w:color w:val="auto"/>
          <w:sz w:val="22"/>
          <w:szCs w:val="22"/>
          <w:lang w:val="es-ES"/>
        </w:rPr>
        <w:t>adoptada por la Resolución C.D. Nº 46/2021 del Consejo Profesional de Ciencias Económicas de la Ciudad Autónoma de Buenos Aires</w:t>
      </w:r>
      <w:r w:rsidRPr="0076265F">
        <w:rPr>
          <w:rFonts w:ascii="Garamond" w:hAnsi="Garamond"/>
          <w:color w:val="auto"/>
          <w:sz w:val="22"/>
          <w:szCs w:val="22"/>
        </w:rPr>
        <w:t xml:space="preserve"> y consistió en la aplicación de ciertos procedimientos que he considerado suficientes para los propósitos del regulador en relación con el cumplimie</w:t>
      </w:r>
      <w:r w:rsidR="00EE4D29">
        <w:rPr>
          <w:rFonts w:ascii="Garamond" w:hAnsi="Garamond"/>
          <w:color w:val="auto"/>
          <w:sz w:val="22"/>
          <w:szCs w:val="22"/>
        </w:rPr>
        <w:t>nto por parte de la Sociedad de</w:t>
      </w:r>
      <w:r w:rsidRPr="0076265F">
        <w:rPr>
          <w:rFonts w:ascii="Garamond" w:hAnsi="Garamond"/>
          <w:color w:val="auto"/>
          <w:sz w:val="22"/>
          <w:szCs w:val="22"/>
        </w:rPr>
        <w:t xml:space="preserve"> los requerimientos </w:t>
      </w:r>
      <w:r w:rsidR="00EE4D29">
        <w:rPr>
          <w:rFonts w:ascii="Garamond" w:hAnsi="Garamond"/>
          <w:color w:val="auto"/>
          <w:sz w:val="22"/>
          <w:szCs w:val="22"/>
        </w:rPr>
        <w:t>d</w:t>
      </w:r>
      <w:r w:rsidR="00EE4D29">
        <w:rPr>
          <w:rFonts w:ascii="Garamond" w:hAnsi="Garamond"/>
          <w:sz w:val="22"/>
          <w:szCs w:val="22"/>
        </w:rPr>
        <w:t>el 2do. Párrafo de la Comunicación A</w:t>
      </w:r>
      <w:r w:rsidR="00EE4D29" w:rsidRPr="0076265F">
        <w:rPr>
          <w:rFonts w:ascii="Garamond" w:hAnsi="Garamond"/>
          <w:sz w:val="22"/>
          <w:szCs w:val="22"/>
        </w:rPr>
        <w:t xml:space="preserve"> 7600 del Banco Central de la República Argentina (BCRA)</w:t>
      </w:r>
      <w:r w:rsidR="00EE4D29">
        <w:rPr>
          <w:rFonts w:ascii="Garamond" w:hAnsi="Garamond"/>
          <w:sz w:val="22"/>
          <w:szCs w:val="22"/>
        </w:rPr>
        <w:t xml:space="preserve">. </w:t>
      </w:r>
      <w:r w:rsidRPr="0076265F">
        <w:rPr>
          <w:rFonts w:ascii="Garamond" w:hAnsi="Garamond"/>
          <w:color w:val="auto"/>
          <w:sz w:val="22"/>
          <w:szCs w:val="22"/>
        </w:rPr>
        <w:t xml:space="preserve">La Resolución Técnica N° 37 exige que planifique y ejecute mi tarea de forma tal que me permita emitir el presente informe de cumplimiento. Los procedimientos detallados a continuación han sido aplicados sobre los registros y documentación que me fueron </w:t>
      </w:r>
      <w:r w:rsidRPr="0076265F">
        <w:rPr>
          <w:rFonts w:ascii="Garamond" w:hAnsi="Garamond"/>
          <w:color w:val="auto"/>
          <w:sz w:val="22"/>
          <w:szCs w:val="22"/>
        </w:rPr>
        <w:lastRenderedPageBreak/>
        <w:t xml:space="preserve">suministrados por </w:t>
      </w:r>
      <w:r w:rsidR="00D21002">
        <w:rPr>
          <w:rFonts w:ascii="Garamond" w:hAnsi="Garamond"/>
          <w:color w:val="auto"/>
          <w:sz w:val="22"/>
          <w:szCs w:val="22"/>
        </w:rPr>
        <w:t>XYZ</w:t>
      </w:r>
      <w:r w:rsidR="00EE4D29">
        <w:rPr>
          <w:rFonts w:ascii="Garamond" w:hAnsi="Garamond"/>
          <w:color w:val="auto"/>
          <w:sz w:val="22"/>
          <w:szCs w:val="22"/>
        </w:rPr>
        <w:t>.</w:t>
      </w:r>
      <w:r w:rsidRPr="0076265F">
        <w:rPr>
          <w:rFonts w:ascii="Garamond" w:hAnsi="Garamond"/>
          <w:color w:val="auto"/>
          <w:sz w:val="22"/>
          <w:szCs w:val="22"/>
        </w:rPr>
        <w:t xml:space="preserve"> Mi tarea se basó en la premisa que la información proporcionada es precisa, completa, legítima y libre de fraudes y otros actos ilegales, para lo cual he tenido en cuenta su apariencia y estructura formal. </w:t>
      </w:r>
    </w:p>
    <w:p w14:paraId="2BF73864" w14:textId="77777777" w:rsidR="0085295C" w:rsidRPr="0076265F" w:rsidRDefault="0085295C" w:rsidP="0085295C">
      <w:pPr>
        <w:pStyle w:val="Textoindependiente"/>
        <w:jc w:val="both"/>
        <w:rPr>
          <w:rFonts w:ascii="Garamond" w:eastAsia="Arial MT" w:hAnsi="Garamond" w:cs="Arial MT"/>
          <w:w w:val="105"/>
          <w:sz w:val="22"/>
          <w:szCs w:val="22"/>
        </w:rPr>
      </w:pPr>
    </w:p>
    <w:p w14:paraId="459E8456" w14:textId="77777777" w:rsidR="004D7A67" w:rsidRPr="0076265F" w:rsidRDefault="00B91156" w:rsidP="0085295C">
      <w:pPr>
        <w:pStyle w:val="Textoindependiente"/>
        <w:jc w:val="both"/>
        <w:rPr>
          <w:rFonts w:ascii="Garamond" w:hAnsi="Garamond"/>
          <w:sz w:val="22"/>
          <w:szCs w:val="22"/>
        </w:rPr>
      </w:pPr>
      <w:r w:rsidRPr="0076265F">
        <w:rPr>
          <w:rFonts w:ascii="Garamond" w:eastAsia="Arial MT" w:hAnsi="Garamond" w:cs="Arial MT"/>
          <w:w w:val="105"/>
          <w:sz w:val="22"/>
          <w:szCs w:val="22"/>
        </w:rPr>
        <w:t xml:space="preserve">Los procedimientos realizados consistieron únicamente en </w:t>
      </w:r>
      <w:r w:rsidRPr="0076265F">
        <w:rPr>
          <w:rFonts w:ascii="Garamond" w:eastAsia="Arial MT" w:hAnsi="Garamond" w:cs="Arial MT"/>
          <w:i/>
          <w:iCs/>
          <w:w w:val="105"/>
          <w:sz w:val="22"/>
          <w:szCs w:val="22"/>
        </w:rPr>
        <w:t>{adaptar según las circunstancias}:</w:t>
      </w:r>
    </w:p>
    <w:p w14:paraId="6D47B187" w14:textId="77777777" w:rsidR="004D7A67" w:rsidRPr="0076265F" w:rsidRDefault="004D7A67">
      <w:pPr>
        <w:pStyle w:val="Textoindependiente"/>
        <w:spacing w:before="10"/>
        <w:rPr>
          <w:rFonts w:ascii="Garamond" w:hAnsi="Garamond"/>
          <w:sz w:val="22"/>
          <w:szCs w:val="22"/>
        </w:rPr>
      </w:pPr>
    </w:p>
    <w:p w14:paraId="72728386" w14:textId="579061DC" w:rsidR="004D7A67" w:rsidRPr="0076265F" w:rsidRDefault="00B91156" w:rsidP="002E5FD2">
      <w:pPr>
        <w:pStyle w:val="Textoindependiente"/>
        <w:numPr>
          <w:ilvl w:val="0"/>
          <w:numId w:val="4"/>
        </w:numPr>
        <w:jc w:val="both"/>
        <w:rPr>
          <w:rFonts w:ascii="Garamond" w:eastAsia="Arial MT" w:hAnsi="Garamond" w:cs="Arial MT"/>
          <w:i/>
          <w:w w:val="105"/>
          <w:sz w:val="22"/>
          <w:szCs w:val="22"/>
        </w:rPr>
      </w:pPr>
      <w:r w:rsidRPr="0076265F">
        <w:rPr>
          <w:rFonts w:ascii="Garamond" w:eastAsia="Arial MT" w:hAnsi="Garamond" w:cs="Arial MT"/>
          <w:w w:val="105"/>
          <w:sz w:val="22"/>
          <w:szCs w:val="22"/>
        </w:rPr>
        <w:t>Cotejar</w:t>
      </w:r>
      <w:r w:rsidR="00FC7B12" w:rsidRPr="0076265F">
        <w:rPr>
          <w:rFonts w:ascii="Garamond" w:eastAsia="Arial MT" w:hAnsi="Garamond" w:cs="Arial MT"/>
          <w:w w:val="105"/>
          <w:sz w:val="22"/>
          <w:szCs w:val="22"/>
        </w:rPr>
        <w:t xml:space="preserve"> que el </w:t>
      </w:r>
      <w:r w:rsidR="00FC7B12" w:rsidRPr="0076265F">
        <w:rPr>
          <w:rFonts w:ascii="Garamond" w:hAnsi="Garamond"/>
          <w:sz w:val="22"/>
          <w:szCs w:val="22"/>
        </w:rPr>
        <w:t xml:space="preserve">monto total de financiaciones en el sistema financiero, considerando la financiación solicitada </w:t>
      </w:r>
      <w:r w:rsidR="00FC7B12" w:rsidRPr="0076265F">
        <w:rPr>
          <w:rFonts w:ascii="Garamond" w:hAnsi="Garamond"/>
          <w:i/>
          <w:iCs/>
          <w:sz w:val="22"/>
          <w:szCs w:val="22"/>
        </w:rPr>
        <w:t>(medidas en términos de consolidación mensual)</w:t>
      </w:r>
      <w:r w:rsidR="00FC7B12" w:rsidRPr="0076265F">
        <w:rPr>
          <w:rFonts w:ascii="Garamond" w:hAnsi="Garamond"/>
          <w:sz w:val="22"/>
          <w:szCs w:val="22"/>
        </w:rPr>
        <w:t xml:space="preserve"> no </w:t>
      </w:r>
      <w:r w:rsidR="00FA60DF" w:rsidRPr="0076265F">
        <w:rPr>
          <w:rFonts w:ascii="Garamond" w:hAnsi="Garamond"/>
          <w:sz w:val="22"/>
          <w:szCs w:val="22"/>
        </w:rPr>
        <w:t>s</w:t>
      </w:r>
      <w:r w:rsidR="00FC7B12" w:rsidRPr="0076265F">
        <w:rPr>
          <w:rFonts w:ascii="Garamond" w:hAnsi="Garamond"/>
          <w:sz w:val="22"/>
          <w:szCs w:val="22"/>
        </w:rPr>
        <w:t xml:space="preserve">upere el importe equivalente </w:t>
      </w:r>
      <w:r w:rsidR="00614A42" w:rsidRPr="0076265F">
        <w:rPr>
          <w:rFonts w:ascii="Garamond" w:hAnsi="Garamond"/>
          <w:sz w:val="22"/>
          <w:szCs w:val="22"/>
        </w:rPr>
        <w:t>a $2 millones –en pesos y en moneda extranjera–</w:t>
      </w:r>
      <w:r w:rsidR="00FC7B12" w:rsidRPr="0076265F">
        <w:rPr>
          <w:rFonts w:ascii="Garamond" w:hAnsi="Garamond"/>
          <w:sz w:val="22"/>
          <w:szCs w:val="22"/>
        </w:rPr>
        <w:t xml:space="preserve"> </w:t>
      </w:r>
      <w:r w:rsidRPr="0076265F">
        <w:rPr>
          <w:rFonts w:ascii="Garamond" w:eastAsia="Arial MT" w:hAnsi="Garamond" w:cs="Arial MT"/>
          <w:i/>
          <w:w w:val="105"/>
          <w:sz w:val="22"/>
          <w:szCs w:val="22"/>
        </w:rPr>
        <w:t>con los registros contables</w:t>
      </w:r>
      <w:r w:rsidR="00FC7B12" w:rsidRPr="0076265F">
        <w:rPr>
          <w:rFonts w:ascii="Garamond" w:eastAsia="Arial MT" w:hAnsi="Garamond" w:cs="Arial MT"/>
          <w:i/>
          <w:w w:val="105"/>
          <w:sz w:val="22"/>
          <w:szCs w:val="22"/>
        </w:rPr>
        <w:t xml:space="preserve"> /</w:t>
      </w:r>
      <w:r w:rsidRPr="0076265F">
        <w:rPr>
          <w:rFonts w:ascii="Garamond" w:eastAsia="Arial MT" w:hAnsi="Garamond" w:cs="Arial MT"/>
          <w:i/>
          <w:w w:val="105"/>
          <w:sz w:val="22"/>
          <w:szCs w:val="22"/>
        </w:rPr>
        <w:t xml:space="preserve"> extracontables de la Sociedad</w:t>
      </w:r>
      <w:r w:rsidR="00850D51" w:rsidRPr="0076265F">
        <w:rPr>
          <w:rFonts w:ascii="Garamond" w:eastAsia="Arial MT" w:hAnsi="Garamond" w:cs="Arial MT"/>
          <w:i/>
          <w:w w:val="105"/>
          <w:sz w:val="22"/>
          <w:szCs w:val="22"/>
        </w:rPr>
        <w:t>.</w:t>
      </w:r>
      <w:r w:rsidR="00850D51" w:rsidRPr="0076265F">
        <w:rPr>
          <w:rStyle w:val="Refdenotaalpie"/>
          <w:rFonts w:ascii="Garamond" w:eastAsia="Arial MT" w:hAnsi="Garamond" w:cs="Arial MT"/>
          <w:i/>
          <w:w w:val="105"/>
          <w:sz w:val="22"/>
          <w:szCs w:val="22"/>
        </w:rPr>
        <w:footnoteReference w:id="8"/>
      </w:r>
    </w:p>
    <w:p w14:paraId="738D0185" w14:textId="77777777" w:rsidR="00FC7B12" w:rsidRPr="0076265F" w:rsidRDefault="00FC7B12" w:rsidP="002E5FD2">
      <w:pPr>
        <w:pStyle w:val="Textoindependiente"/>
        <w:numPr>
          <w:ilvl w:val="0"/>
          <w:numId w:val="4"/>
        </w:numPr>
        <w:jc w:val="both"/>
        <w:rPr>
          <w:rFonts w:ascii="Garamond" w:eastAsia="Arial MT" w:hAnsi="Garamond" w:cs="Arial MT"/>
          <w:w w:val="105"/>
          <w:sz w:val="22"/>
          <w:szCs w:val="22"/>
        </w:rPr>
      </w:pPr>
      <w:r w:rsidRPr="0076265F">
        <w:rPr>
          <w:rFonts w:ascii="Garamond" w:eastAsia="Arial MT" w:hAnsi="Garamond" w:cs="Arial MT"/>
          <w:w w:val="105"/>
          <w:sz w:val="22"/>
          <w:szCs w:val="22"/>
        </w:rPr>
        <w:t>Verificar información bancaria.</w:t>
      </w:r>
    </w:p>
    <w:p w14:paraId="7D85C7B0" w14:textId="65E158FD" w:rsidR="004D7A67" w:rsidRPr="0076265F" w:rsidRDefault="00B91156" w:rsidP="0085295C">
      <w:pPr>
        <w:pStyle w:val="Textoindependiente"/>
        <w:numPr>
          <w:ilvl w:val="0"/>
          <w:numId w:val="4"/>
        </w:numPr>
        <w:jc w:val="both"/>
        <w:rPr>
          <w:rFonts w:ascii="Garamond" w:hAnsi="Garamond"/>
          <w:sz w:val="22"/>
          <w:szCs w:val="22"/>
        </w:rPr>
      </w:pPr>
      <w:r w:rsidRPr="0076265F">
        <w:rPr>
          <w:rFonts w:ascii="Garamond" w:eastAsia="Arial MT" w:hAnsi="Garamond" w:cs="Arial MT"/>
          <w:w w:val="105"/>
          <w:sz w:val="22"/>
          <w:szCs w:val="22"/>
        </w:rPr>
        <w:t>Cotejar la información incluida en la columna “</w:t>
      </w:r>
      <w:r w:rsidR="00FC7B12" w:rsidRPr="0076265F">
        <w:rPr>
          <w:rFonts w:ascii="Garamond" w:eastAsia="Arial MT" w:hAnsi="Garamond" w:cs="Arial MT"/>
          <w:w w:val="105"/>
          <w:sz w:val="22"/>
          <w:szCs w:val="22"/>
        </w:rPr>
        <w:t>Producción de soja anual</w:t>
      </w:r>
      <w:r w:rsidRPr="0076265F">
        <w:rPr>
          <w:rFonts w:ascii="Garamond" w:eastAsia="Arial MT" w:hAnsi="Garamond" w:cs="Arial MT"/>
          <w:w w:val="105"/>
          <w:sz w:val="22"/>
          <w:szCs w:val="22"/>
        </w:rPr>
        <w:t xml:space="preserve">” del Anexo I adjunto que surgen de los </w:t>
      </w:r>
      <w:r w:rsidRPr="0076265F">
        <w:rPr>
          <w:rFonts w:ascii="Garamond" w:eastAsia="Arial MT" w:hAnsi="Garamond" w:cs="Arial MT"/>
          <w:i/>
          <w:w w:val="105"/>
          <w:sz w:val="22"/>
          <w:szCs w:val="22"/>
        </w:rPr>
        <w:t>registros contables / extracontables</w:t>
      </w:r>
      <w:r w:rsidRPr="0076265F">
        <w:rPr>
          <w:rFonts w:ascii="Garamond" w:eastAsia="Arial MT" w:hAnsi="Garamond" w:cs="Arial MT"/>
          <w:w w:val="105"/>
          <w:sz w:val="22"/>
          <w:szCs w:val="22"/>
        </w:rPr>
        <w:t xml:space="preserve"> </w:t>
      </w:r>
      <w:r w:rsidR="00850D51" w:rsidRPr="0076265F">
        <w:rPr>
          <w:rStyle w:val="Refdenotaalpie"/>
          <w:rFonts w:ascii="Garamond" w:eastAsia="Arial MT" w:hAnsi="Garamond" w:cs="Arial MT"/>
          <w:i/>
          <w:w w:val="105"/>
          <w:sz w:val="22"/>
          <w:szCs w:val="22"/>
        </w:rPr>
        <w:footnoteReference w:id="9"/>
      </w:r>
    </w:p>
    <w:p w14:paraId="104A9617" w14:textId="3F11903F" w:rsidR="004D7A67" w:rsidRPr="0076265F" w:rsidRDefault="00B91156" w:rsidP="002E5FD2">
      <w:pPr>
        <w:pStyle w:val="Textoindependiente"/>
        <w:numPr>
          <w:ilvl w:val="0"/>
          <w:numId w:val="4"/>
        </w:numPr>
        <w:jc w:val="both"/>
        <w:rPr>
          <w:rFonts w:ascii="Garamond" w:eastAsia="Arial MT" w:hAnsi="Garamond" w:cs="Arial MT"/>
          <w:w w:val="105"/>
          <w:sz w:val="22"/>
          <w:szCs w:val="22"/>
        </w:rPr>
      </w:pPr>
      <w:r w:rsidRPr="0076265F">
        <w:rPr>
          <w:rFonts w:ascii="Garamond" w:eastAsia="Arial MT" w:hAnsi="Garamond" w:cs="Arial MT"/>
          <w:w w:val="105"/>
          <w:sz w:val="22"/>
          <w:szCs w:val="22"/>
        </w:rPr>
        <w:t>Recalcular aritméticamente las cifras presentadas como “</w:t>
      </w:r>
      <w:r w:rsidR="00EE4D29" w:rsidRPr="0076265F">
        <w:rPr>
          <w:rFonts w:ascii="Garamond" w:eastAsia="Arial MT" w:hAnsi="Garamond" w:cs="Arial MT"/>
          <w:w w:val="105"/>
          <w:sz w:val="22"/>
          <w:szCs w:val="22"/>
        </w:rPr>
        <w:t>Producción</w:t>
      </w:r>
      <w:r w:rsidR="00FC7B12" w:rsidRPr="0076265F">
        <w:rPr>
          <w:rFonts w:ascii="Garamond" w:eastAsia="Arial MT" w:hAnsi="Garamond" w:cs="Arial MT"/>
          <w:w w:val="105"/>
          <w:sz w:val="22"/>
          <w:szCs w:val="22"/>
        </w:rPr>
        <w:t xml:space="preserve"> de soja anual</w:t>
      </w:r>
      <w:r w:rsidRPr="0076265F">
        <w:rPr>
          <w:rFonts w:ascii="Garamond" w:eastAsia="Arial MT" w:hAnsi="Garamond" w:cs="Arial MT"/>
          <w:w w:val="105"/>
          <w:sz w:val="22"/>
          <w:szCs w:val="22"/>
        </w:rPr>
        <w:t>” y “</w:t>
      </w:r>
      <w:r w:rsidR="00FC7B12" w:rsidRPr="0076265F">
        <w:rPr>
          <w:rFonts w:ascii="Garamond" w:eastAsia="Arial MT" w:hAnsi="Garamond" w:cs="Arial MT"/>
          <w:w w:val="105"/>
          <w:sz w:val="22"/>
          <w:szCs w:val="22"/>
        </w:rPr>
        <w:t>Acopio actual de producción de soja</w:t>
      </w:r>
      <w:r w:rsidRPr="0076265F">
        <w:rPr>
          <w:rFonts w:ascii="Garamond" w:eastAsia="Arial MT" w:hAnsi="Garamond" w:cs="Arial MT"/>
          <w:w w:val="105"/>
          <w:sz w:val="22"/>
          <w:szCs w:val="22"/>
        </w:rPr>
        <w:t>.</w:t>
      </w:r>
    </w:p>
    <w:p w14:paraId="31B34F02" w14:textId="77777777" w:rsidR="00850D51" w:rsidRPr="0076265F" w:rsidRDefault="00850D51" w:rsidP="00850D51">
      <w:pPr>
        <w:pStyle w:val="Default"/>
        <w:numPr>
          <w:ilvl w:val="0"/>
          <w:numId w:val="4"/>
        </w:numPr>
        <w:rPr>
          <w:rFonts w:ascii="Garamond" w:hAnsi="Garamond"/>
          <w:sz w:val="22"/>
          <w:szCs w:val="22"/>
          <w:lang w:val="es-ES_tradnl"/>
        </w:rPr>
      </w:pPr>
      <w:r w:rsidRPr="0076265F">
        <w:rPr>
          <w:rFonts w:ascii="Garamond" w:hAnsi="Garamond"/>
          <w:sz w:val="22"/>
          <w:szCs w:val="22"/>
          <w:lang w:val="es-ES_tradnl"/>
        </w:rPr>
        <w:t>…………….</w:t>
      </w:r>
      <w:r w:rsidRPr="0076265F">
        <w:rPr>
          <w:rFonts w:ascii="Garamond" w:hAnsi="Garamond"/>
          <w:sz w:val="22"/>
          <w:szCs w:val="22"/>
          <w:vertAlign w:val="superscript"/>
          <w:lang w:val="es-ES_tradnl"/>
        </w:rPr>
        <w:footnoteReference w:id="10"/>
      </w:r>
    </w:p>
    <w:p w14:paraId="79CB7E1B" w14:textId="77777777" w:rsidR="004D7A67" w:rsidRPr="0076265F" w:rsidRDefault="004D7A67">
      <w:pPr>
        <w:pStyle w:val="Textoindependiente"/>
        <w:rPr>
          <w:rFonts w:ascii="Garamond" w:hAnsi="Garamond"/>
          <w:sz w:val="22"/>
          <w:szCs w:val="22"/>
        </w:rPr>
      </w:pPr>
    </w:p>
    <w:p w14:paraId="52995179" w14:textId="77777777" w:rsidR="002E5FD2" w:rsidRPr="0076265F" w:rsidRDefault="002E5FD2" w:rsidP="002E5FD2">
      <w:pPr>
        <w:adjustRightInd w:val="0"/>
        <w:rPr>
          <w:rFonts w:ascii="Garamond" w:hAnsi="Garamond" w:cs="Calibri"/>
          <w:b/>
          <w:bCs/>
          <w:color w:val="000000"/>
        </w:rPr>
      </w:pPr>
      <w:bookmarkStart w:id="5" w:name="_Hlk114673403"/>
      <w:r w:rsidRPr="0076265F">
        <w:rPr>
          <w:rFonts w:ascii="Garamond" w:hAnsi="Garamond" w:cs="Calibri"/>
          <w:b/>
          <w:bCs/>
          <w:color w:val="000000"/>
        </w:rPr>
        <w:t>Manifestación profesional</w:t>
      </w:r>
    </w:p>
    <w:bookmarkEnd w:id="5"/>
    <w:p w14:paraId="15C85260" w14:textId="77777777" w:rsidR="00127514" w:rsidRPr="0076265F" w:rsidRDefault="00127514" w:rsidP="0085295C">
      <w:pPr>
        <w:pStyle w:val="Textoindependiente"/>
        <w:jc w:val="both"/>
        <w:rPr>
          <w:rFonts w:ascii="Garamond" w:eastAsia="Arial MT" w:hAnsi="Garamond" w:cs="Arial MT"/>
          <w:w w:val="105"/>
          <w:sz w:val="22"/>
          <w:szCs w:val="22"/>
        </w:rPr>
      </w:pPr>
    </w:p>
    <w:p w14:paraId="22D50447" w14:textId="1AE27FDC" w:rsidR="004D7A67" w:rsidRPr="0076265F" w:rsidRDefault="00127514" w:rsidP="0085295C">
      <w:pPr>
        <w:pStyle w:val="Textoindependiente"/>
        <w:jc w:val="both"/>
        <w:rPr>
          <w:rFonts w:ascii="Garamond" w:eastAsia="Arial MT" w:hAnsi="Garamond" w:cs="Arial MT"/>
          <w:w w:val="105"/>
          <w:sz w:val="22"/>
          <w:szCs w:val="22"/>
        </w:rPr>
      </w:pPr>
      <w:r w:rsidRPr="0076265F">
        <w:rPr>
          <w:rFonts w:ascii="Garamond" w:eastAsia="Arial MT" w:hAnsi="Garamond" w:cs="Arial MT"/>
          <w:w w:val="105"/>
          <w:sz w:val="22"/>
          <w:szCs w:val="22"/>
        </w:rPr>
        <w:t xml:space="preserve">Sobre la </w:t>
      </w:r>
      <w:r w:rsidR="00B91156" w:rsidRPr="0076265F">
        <w:rPr>
          <w:rFonts w:ascii="Garamond" w:eastAsia="Arial MT" w:hAnsi="Garamond" w:cs="Arial MT"/>
          <w:w w:val="105"/>
          <w:sz w:val="22"/>
          <w:szCs w:val="22"/>
        </w:rPr>
        <w:t>base en la tarea realizada, cuyo a</w:t>
      </w:r>
      <w:r w:rsidR="00EE4D29">
        <w:rPr>
          <w:rFonts w:ascii="Garamond" w:eastAsia="Arial MT" w:hAnsi="Garamond" w:cs="Arial MT"/>
          <w:w w:val="105"/>
          <w:sz w:val="22"/>
          <w:szCs w:val="22"/>
        </w:rPr>
        <w:t>lcance se describe en el párrafo</w:t>
      </w:r>
      <w:r w:rsidR="00B91156" w:rsidRPr="0076265F">
        <w:rPr>
          <w:rFonts w:ascii="Garamond" w:eastAsia="Arial MT" w:hAnsi="Garamond" w:cs="Arial MT"/>
          <w:w w:val="105"/>
          <w:sz w:val="22"/>
          <w:szCs w:val="22"/>
        </w:rPr>
        <w:t xml:space="preserve"> precedente, y en lo que es materia de mi competencia, </w:t>
      </w:r>
      <w:r w:rsidRPr="0076265F">
        <w:rPr>
          <w:rFonts w:ascii="Garamond" w:eastAsia="Arial MT" w:hAnsi="Garamond" w:cs="Arial MT"/>
          <w:w w:val="105"/>
          <w:sz w:val="22"/>
          <w:szCs w:val="22"/>
        </w:rPr>
        <w:t>en mi opinión</w:t>
      </w:r>
      <w:r w:rsidR="00B91156" w:rsidRPr="0076265F">
        <w:rPr>
          <w:rFonts w:ascii="Garamond" w:eastAsia="Arial MT" w:hAnsi="Garamond" w:cs="Arial MT"/>
          <w:w w:val="105"/>
          <w:sz w:val="22"/>
          <w:szCs w:val="22"/>
        </w:rPr>
        <w:t xml:space="preserve"> </w:t>
      </w:r>
      <w:r w:rsidR="00614A42" w:rsidRPr="0076265F">
        <w:rPr>
          <w:rFonts w:ascii="Garamond" w:eastAsia="Arial MT" w:hAnsi="Garamond" w:cs="Arial MT"/>
          <w:w w:val="105"/>
          <w:sz w:val="22"/>
          <w:szCs w:val="22"/>
        </w:rPr>
        <w:t>la sociedad</w:t>
      </w:r>
      <w:r w:rsidRPr="0076265F">
        <w:rPr>
          <w:rFonts w:ascii="Garamond" w:eastAsia="Arial MT" w:hAnsi="Garamond" w:cs="Arial MT"/>
          <w:w w:val="105"/>
          <w:sz w:val="22"/>
          <w:szCs w:val="22"/>
        </w:rPr>
        <w:t xml:space="preserve"> </w:t>
      </w:r>
      <w:r w:rsidR="00D21002">
        <w:rPr>
          <w:rFonts w:ascii="Garamond" w:eastAsia="Arial MT" w:hAnsi="Garamond" w:cs="Arial MT"/>
          <w:w w:val="105"/>
          <w:sz w:val="22"/>
          <w:szCs w:val="22"/>
        </w:rPr>
        <w:t>XYZ</w:t>
      </w:r>
      <w:r w:rsidRPr="0076265F">
        <w:rPr>
          <w:rFonts w:ascii="Garamond" w:eastAsia="Arial MT" w:hAnsi="Garamond" w:cs="Arial MT"/>
          <w:w w:val="105"/>
          <w:sz w:val="22"/>
          <w:szCs w:val="22"/>
        </w:rPr>
        <w:t xml:space="preserve"> </w:t>
      </w:r>
      <w:r w:rsidR="00614A42" w:rsidRPr="0076265F">
        <w:rPr>
          <w:rFonts w:ascii="Garamond" w:eastAsia="Arial MT" w:hAnsi="Garamond" w:cs="Arial MT"/>
          <w:w w:val="105"/>
          <w:sz w:val="22"/>
          <w:szCs w:val="22"/>
        </w:rPr>
        <w:t xml:space="preserve">cumple con los requisitos </w:t>
      </w:r>
      <w:r w:rsidR="00EE4D29" w:rsidRPr="0076265F">
        <w:rPr>
          <w:rFonts w:ascii="Garamond" w:eastAsia="Arial MT" w:hAnsi="Garamond" w:cs="Arial MT"/>
          <w:w w:val="105"/>
          <w:sz w:val="22"/>
          <w:szCs w:val="22"/>
        </w:rPr>
        <w:t>incluidos</w:t>
      </w:r>
      <w:r w:rsidR="00614A42" w:rsidRPr="0076265F">
        <w:rPr>
          <w:rFonts w:ascii="Garamond" w:eastAsia="Arial MT" w:hAnsi="Garamond" w:cs="Arial MT"/>
          <w:w w:val="105"/>
          <w:sz w:val="22"/>
          <w:szCs w:val="22"/>
        </w:rPr>
        <w:t xml:space="preserve"> en el segundo párrafo de la Comunicación A 7600</w:t>
      </w:r>
      <w:r w:rsidR="00EE4D29">
        <w:rPr>
          <w:rFonts w:ascii="Garamond" w:eastAsia="Arial MT" w:hAnsi="Garamond" w:cs="Arial MT"/>
          <w:w w:val="105"/>
          <w:sz w:val="22"/>
          <w:szCs w:val="22"/>
        </w:rPr>
        <w:t xml:space="preserve"> del BCRA</w:t>
      </w:r>
      <w:r w:rsidR="00614A42" w:rsidRPr="0076265F">
        <w:rPr>
          <w:rFonts w:ascii="Garamond" w:eastAsia="Arial MT" w:hAnsi="Garamond" w:cs="Arial MT"/>
          <w:w w:val="105"/>
          <w:sz w:val="22"/>
          <w:szCs w:val="22"/>
        </w:rPr>
        <w:t>, para quedar exceptuado de la tasa</w:t>
      </w:r>
      <w:r w:rsidR="00614A42" w:rsidRPr="0076265F">
        <w:rPr>
          <w:rFonts w:ascii="Garamond" w:eastAsia="Arial MT" w:hAnsi="Garamond" w:cs="Arial MT"/>
          <w:sz w:val="22"/>
          <w:szCs w:val="22"/>
        </w:rPr>
        <w:t xml:space="preserve"> mínima del 120%</w:t>
      </w:r>
      <w:r w:rsidR="00B91156" w:rsidRPr="0076265F">
        <w:rPr>
          <w:rFonts w:ascii="Garamond" w:eastAsia="Arial MT" w:hAnsi="Garamond" w:cs="Arial MT"/>
          <w:w w:val="105"/>
          <w:sz w:val="22"/>
          <w:szCs w:val="22"/>
        </w:rPr>
        <w:t>.</w:t>
      </w:r>
    </w:p>
    <w:p w14:paraId="06367F22" w14:textId="77777777" w:rsidR="004D7A67" w:rsidRPr="0076265F" w:rsidRDefault="004D7A67" w:rsidP="0085295C">
      <w:pPr>
        <w:pStyle w:val="Textoindependiente"/>
        <w:jc w:val="both"/>
        <w:rPr>
          <w:rFonts w:ascii="Garamond" w:hAnsi="Garamond"/>
          <w:sz w:val="22"/>
          <w:szCs w:val="22"/>
        </w:rPr>
      </w:pPr>
    </w:p>
    <w:p w14:paraId="1AC1D3C8" w14:textId="77777777" w:rsidR="002E5FD2" w:rsidRPr="0076265F" w:rsidRDefault="002E5FD2" w:rsidP="002E5FD2">
      <w:pPr>
        <w:adjustRightInd w:val="0"/>
        <w:rPr>
          <w:rFonts w:ascii="Garamond" w:hAnsi="Garamond" w:cs="Calibri"/>
          <w:b/>
          <w:bCs/>
          <w:color w:val="000000"/>
        </w:rPr>
      </w:pPr>
      <w:bookmarkStart w:id="6" w:name="_Hlk194588858"/>
      <w:r w:rsidRPr="0076265F">
        <w:rPr>
          <w:rFonts w:ascii="Garamond" w:hAnsi="Garamond" w:cs="Calibri"/>
          <w:b/>
          <w:bCs/>
          <w:color w:val="000000"/>
        </w:rPr>
        <w:t xml:space="preserve">Otras cuestiones: Restricción a la distribución y uso de este informe </w:t>
      </w:r>
    </w:p>
    <w:bookmarkEnd w:id="6"/>
    <w:p w14:paraId="73CD7B9D" w14:textId="77777777" w:rsidR="004D7A67" w:rsidRPr="0076265F" w:rsidRDefault="004D7A67">
      <w:pPr>
        <w:pStyle w:val="Textoindependiente"/>
        <w:spacing w:before="10"/>
        <w:rPr>
          <w:rFonts w:ascii="Garamond" w:hAnsi="Garamond"/>
          <w:b/>
          <w:i/>
          <w:sz w:val="22"/>
          <w:szCs w:val="22"/>
        </w:rPr>
      </w:pPr>
    </w:p>
    <w:p w14:paraId="4775A052" w14:textId="4F9A2CA0" w:rsidR="004D7A67" w:rsidRPr="0076265F" w:rsidRDefault="00B91156" w:rsidP="0085295C">
      <w:pPr>
        <w:pStyle w:val="Textoindependiente"/>
        <w:jc w:val="both"/>
        <w:rPr>
          <w:rFonts w:ascii="Garamond" w:eastAsia="Arial MT" w:hAnsi="Garamond" w:cs="Arial MT"/>
          <w:w w:val="105"/>
          <w:sz w:val="22"/>
          <w:szCs w:val="22"/>
        </w:rPr>
      </w:pPr>
      <w:r w:rsidRPr="0076265F">
        <w:rPr>
          <w:rFonts w:ascii="Garamond" w:eastAsia="Arial MT" w:hAnsi="Garamond" w:cs="Arial MT"/>
          <w:w w:val="105"/>
          <w:sz w:val="22"/>
          <w:szCs w:val="22"/>
        </w:rPr>
        <w:t>Mi informe ha sido preparado exclusivamente para uso de la Dirección de la Sociedad y par</w:t>
      </w:r>
      <w:r w:rsidR="00144284" w:rsidRPr="0076265F">
        <w:rPr>
          <w:rFonts w:ascii="Garamond" w:eastAsia="Arial MT" w:hAnsi="Garamond" w:cs="Arial MT"/>
          <w:w w:val="105"/>
          <w:sz w:val="22"/>
          <w:szCs w:val="22"/>
        </w:rPr>
        <w:t>a su presentación ante el Banco………………</w:t>
      </w:r>
      <w:r w:rsidRPr="0076265F">
        <w:rPr>
          <w:rFonts w:ascii="Garamond" w:eastAsia="Arial MT" w:hAnsi="Garamond" w:cs="Arial MT"/>
          <w:w w:val="105"/>
          <w:sz w:val="22"/>
          <w:szCs w:val="22"/>
        </w:rPr>
        <w:t xml:space="preserve">en relación con lo requerido por la Comunicación “A” </w:t>
      </w:r>
      <w:r w:rsidR="00614A42" w:rsidRPr="0076265F">
        <w:rPr>
          <w:rFonts w:ascii="Garamond" w:eastAsia="Arial MT" w:hAnsi="Garamond" w:cs="Arial MT"/>
          <w:w w:val="105"/>
          <w:sz w:val="22"/>
          <w:szCs w:val="22"/>
        </w:rPr>
        <w:t>7600</w:t>
      </w:r>
      <w:r w:rsidR="00EE4D29">
        <w:rPr>
          <w:rFonts w:ascii="Garamond" w:eastAsia="Arial MT" w:hAnsi="Garamond" w:cs="Arial MT"/>
          <w:w w:val="105"/>
          <w:sz w:val="22"/>
          <w:szCs w:val="22"/>
        </w:rPr>
        <w:t>, s</w:t>
      </w:r>
      <w:r w:rsidR="00614A42" w:rsidRPr="0076265F">
        <w:rPr>
          <w:rFonts w:ascii="Garamond" w:eastAsia="Arial MT" w:hAnsi="Garamond" w:cs="Arial MT"/>
          <w:w w:val="105"/>
          <w:sz w:val="22"/>
          <w:szCs w:val="22"/>
        </w:rPr>
        <w:t xml:space="preserve">egundo párrafo </w:t>
      </w:r>
      <w:r w:rsidRPr="0076265F">
        <w:rPr>
          <w:rFonts w:ascii="Garamond" w:eastAsia="Arial MT" w:hAnsi="Garamond" w:cs="Arial MT"/>
          <w:w w:val="105"/>
          <w:sz w:val="22"/>
          <w:szCs w:val="22"/>
        </w:rPr>
        <w:t>del BCRA y, por lo tanto, no asumo responsabilidad en el caso que sea utilizado, o se haga referencia a éste o sea distribuido con otro propósito.</w:t>
      </w:r>
    </w:p>
    <w:p w14:paraId="6EA09897" w14:textId="77777777" w:rsidR="002E5FD2" w:rsidRPr="0076265F" w:rsidRDefault="002E5FD2" w:rsidP="0085295C">
      <w:pPr>
        <w:pStyle w:val="Textoindependiente"/>
        <w:jc w:val="both"/>
        <w:rPr>
          <w:rFonts w:ascii="Garamond" w:eastAsia="Arial MT" w:hAnsi="Garamond" w:cs="Arial MT"/>
          <w:w w:val="105"/>
          <w:sz w:val="22"/>
          <w:szCs w:val="22"/>
        </w:rPr>
      </w:pPr>
    </w:p>
    <w:p w14:paraId="13671B18" w14:textId="77777777" w:rsidR="002E5FD2" w:rsidRPr="0076265F" w:rsidRDefault="002E5FD2" w:rsidP="0085295C">
      <w:pPr>
        <w:pStyle w:val="Textoindependiente"/>
        <w:jc w:val="both"/>
        <w:rPr>
          <w:rFonts w:ascii="Garamond" w:eastAsia="Arial MT" w:hAnsi="Garamond" w:cs="Arial MT"/>
          <w:w w:val="105"/>
          <w:sz w:val="22"/>
          <w:szCs w:val="22"/>
        </w:rPr>
      </w:pPr>
    </w:p>
    <w:p w14:paraId="5EE29407" w14:textId="77777777" w:rsidR="002E5FD2" w:rsidRPr="0076265F" w:rsidRDefault="002E5FD2" w:rsidP="0085295C">
      <w:pPr>
        <w:pStyle w:val="Textoindependiente"/>
        <w:jc w:val="both"/>
        <w:rPr>
          <w:rFonts w:ascii="Garamond" w:eastAsia="Arial MT" w:hAnsi="Garamond" w:cs="Arial MT"/>
          <w:w w:val="105"/>
          <w:sz w:val="22"/>
          <w:szCs w:val="22"/>
        </w:rPr>
      </w:pPr>
    </w:p>
    <w:p w14:paraId="3274CFDB" w14:textId="77777777" w:rsidR="002E5FD2" w:rsidRPr="0076265F" w:rsidRDefault="002E5FD2" w:rsidP="002E5FD2">
      <w:pPr>
        <w:pStyle w:val="Textoindependiente"/>
        <w:jc w:val="both"/>
        <w:rPr>
          <w:rFonts w:ascii="Garamond" w:hAnsi="Garamond" w:cs="Calibri"/>
          <w:color w:val="010302"/>
          <w:sz w:val="22"/>
          <w:szCs w:val="22"/>
          <w:lang w:val="es-AR"/>
        </w:rPr>
      </w:pPr>
      <w:r w:rsidRPr="0076265F">
        <w:rPr>
          <w:rFonts w:ascii="Garamond" w:hAnsi="Garamond" w:cs="Calibri"/>
          <w:color w:val="010302"/>
          <w:sz w:val="22"/>
          <w:szCs w:val="22"/>
          <w:lang w:val="es-AR"/>
        </w:rPr>
        <w:t xml:space="preserve">Ciudad Autónoma de Buenos Aires, </w:t>
      </w:r>
      <w:proofErr w:type="spellStart"/>
      <w:r w:rsidRPr="0076265F">
        <w:rPr>
          <w:rFonts w:ascii="Garamond" w:hAnsi="Garamond" w:cs="Calibri"/>
          <w:color w:val="010302"/>
          <w:sz w:val="22"/>
          <w:szCs w:val="22"/>
          <w:lang w:val="es-AR"/>
        </w:rPr>
        <w:t>dd</w:t>
      </w:r>
      <w:proofErr w:type="spellEnd"/>
      <w:r w:rsidRPr="0076265F">
        <w:rPr>
          <w:rFonts w:ascii="Garamond" w:hAnsi="Garamond" w:cs="Calibri"/>
          <w:color w:val="010302"/>
          <w:sz w:val="22"/>
          <w:szCs w:val="22"/>
          <w:lang w:val="es-AR"/>
        </w:rPr>
        <w:t>/mm/</w:t>
      </w:r>
      <w:proofErr w:type="spellStart"/>
      <w:r w:rsidRPr="0076265F">
        <w:rPr>
          <w:rFonts w:ascii="Garamond" w:hAnsi="Garamond" w:cs="Calibri"/>
          <w:color w:val="010302"/>
          <w:sz w:val="22"/>
          <w:szCs w:val="22"/>
          <w:lang w:val="es-AR"/>
        </w:rPr>
        <w:t>aaaa</w:t>
      </w:r>
      <w:proofErr w:type="spellEnd"/>
    </w:p>
    <w:p w14:paraId="4656D4A8" w14:textId="77777777" w:rsidR="002E5FD2" w:rsidRPr="0076265F" w:rsidRDefault="002E5FD2" w:rsidP="002E5FD2">
      <w:pPr>
        <w:pStyle w:val="Textoindependiente"/>
        <w:jc w:val="both"/>
        <w:rPr>
          <w:rFonts w:ascii="Garamond" w:hAnsi="Garamond" w:cs="Calibri"/>
          <w:color w:val="010302"/>
          <w:sz w:val="22"/>
          <w:szCs w:val="22"/>
          <w:lang w:val="es-AR"/>
        </w:rPr>
      </w:pPr>
    </w:p>
    <w:p w14:paraId="0C29118B" w14:textId="77777777" w:rsidR="002E5FD2" w:rsidRPr="0076265F" w:rsidRDefault="002E5FD2" w:rsidP="002E5FD2">
      <w:pPr>
        <w:pStyle w:val="Textoindependiente"/>
        <w:jc w:val="both"/>
        <w:rPr>
          <w:rFonts w:ascii="Garamond" w:hAnsi="Garamond" w:cs="Calibri"/>
          <w:color w:val="010302"/>
          <w:sz w:val="22"/>
          <w:szCs w:val="22"/>
          <w:lang w:val="es-AR"/>
        </w:rPr>
      </w:pPr>
    </w:p>
    <w:tbl>
      <w:tblPr>
        <w:tblW w:w="0" w:type="auto"/>
        <w:tblLook w:val="01E0" w:firstRow="1" w:lastRow="1" w:firstColumn="1" w:lastColumn="1" w:noHBand="0" w:noVBand="0"/>
      </w:tblPr>
      <w:tblGrid>
        <w:gridCol w:w="3164"/>
        <w:gridCol w:w="2884"/>
        <w:gridCol w:w="3274"/>
      </w:tblGrid>
      <w:tr w:rsidR="002E5FD2" w:rsidRPr="0076265F" w14:paraId="47027FA9" w14:textId="77777777" w:rsidTr="00DC0060">
        <w:tc>
          <w:tcPr>
            <w:tcW w:w="3164" w:type="dxa"/>
            <w:shd w:val="clear" w:color="auto" w:fill="auto"/>
          </w:tcPr>
          <w:p w14:paraId="1E92B32D" w14:textId="77777777" w:rsidR="002E5FD2" w:rsidRPr="0076265F" w:rsidRDefault="002E5FD2" w:rsidP="00DC0060">
            <w:pPr>
              <w:pStyle w:val="Textoindependiente"/>
              <w:jc w:val="both"/>
              <w:rPr>
                <w:rFonts w:ascii="Garamond" w:hAnsi="Garamond" w:cs="Calibri"/>
                <w:sz w:val="22"/>
                <w:szCs w:val="22"/>
              </w:rPr>
            </w:pPr>
          </w:p>
        </w:tc>
        <w:tc>
          <w:tcPr>
            <w:tcW w:w="2884" w:type="dxa"/>
            <w:shd w:val="clear" w:color="auto" w:fill="auto"/>
          </w:tcPr>
          <w:p w14:paraId="7CF0893B" w14:textId="77777777" w:rsidR="002E5FD2" w:rsidRPr="0076265F" w:rsidRDefault="002E5FD2" w:rsidP="00DC0060">
            <w:pPr>
              <w:pStyle w:val="Textoindependiente"/>
              <w:jc w:val="both"/>
              <w:rPr>
                <w:rFonts w:ascii="Garamond" w:hAnsi="Garamond" w:cs="Calibri"/>
                <w:sz w:val="22"/>
                <w:szCs w:val="22"/>
              </w:rPr>
            </w:pPr>
          </w:p>
        </w:tc>
        <w:tc>
          <w:tcPr>
            <w:tcW w:w="3274" w:type="dxa"/>
            <w:shd w:val="clear" w:color="auto" w:fill="auto"/>
          </w:tcPr>
          <w:p w14:paraId="32CD8C01" w14:textId="77777777" w:rsidR="002E5FD2" w:rsidRPr="0076265F" w:rsidRDefault="002E5FD2" w:rsidP="00DC0060">
            <w:pPr>
              <w:pStyle w:val="Textoindependiente"/>
              <w:jc w:val="both"/>
              <w:rPr>
                <w:rFonts w:ascii="Garamond" w:hAnsi="Garamond" w:cs="Calibri"/>
                <w:sz w:val="22"/>
                <w:szCs w:val="22"/>
              </w:rPr>
            </w:pPr>
            <w:r w:rsidRPr="0076265F">
              <w:rPr>
                <w:rFonts w:ascii="Garamond" w:hAnsi="Garamond" w:cs="Calibri"/>
                <w:sz w:val="22"/>
                <w:szCs w:val="22"/>
              </w:rPr>
              <w:t>Dr. WXYZ</w:t>
            </w:r>
          </w:p>
          <w:p w14:paraId="1280C7AD" w14:textId="77777777" w:rsidR="002E5FD2" w:rsidRPr="0076265F" w:rsidRDefault="002E5FD2" w:rsidP="00DC0060">
            <w:pPr>
              <w:pStyle w:val="Textoindependiente"/>
              <w:jc w:val="both"/>
              <w:rPr>
                <w:rFonts w:ascii="Garamond" w:hAnsi="Garamond" w:cs="Calibri"/>
                <w:sz w:val="22"/>
                <w:szCs w:val="22"/>
              </w:rPr>
            </w:pPr>
            <w:r w:rsidRPr="0076265F">
              <w:rPr>
                <w:rFonts w:ascii="Garamond" w:hAnsi="Garamond" w:cs="Calibri"/>
                <w:sz w:val="22"/>
                <w:szCs w:val="22"/>
              </w:rPr>
              <w:t>Contador Público (Universidad)</w:t>
            </w:r>
          </w:p>
          <w:p w14:paraId="7178EBFF" w14:textId="77777777" w:rsidR="002E5FD2" w:rsidRPr="0076265F" w:rsidRDefault="002E5FD2" w:rsidP="00DC0060">
            <w:pPr>
              <w:pStyle w:val="Textoindependiente"/>
              <w:jc w:val="both"/>
              <w:rPr>
                <w:rFonts w:ascii="Garamond" w:hAnsi="Garamond" w:cs="Calibri"/>
                <w:sz w:val="22"/>
                <w:szCs w:val="22"/>
              </w:rPr>
            </w:pPr>
            <w:r w:rsidRPr="0076265F">
              <w:rPr>
                <w:rFonts w:ascii="Garamond" w:hAnsi="Garamond" w:cs="Calibri"/>
                <w:sz w:val="22"/>
                <w:szCs w:val="22"/>
              </w:rPr>
              <w:t xml:space="preserve">C.P.C.E.C.A.B.A. </w:t>
            </w:r>
            <w:proofErr w:type="spellStart"/>
            <w:r w:rsidRPr="0076265F">
              <w:rPr>
                <w:rFonts w:ascii="Garamond" w:hAnsi="Garamond" w:cs="Calibri"/>
                <w:sz w:val="22"/>
                <w:szCs w:val="22"/>
              </w:rPr>
              <w:t>T°</w:t>
            </w:r>
            <w:proofErr w:type="spellEnd"/>
            <w:r w:rsidRPr="0076265F">
              <w:rPr>
                <w:rFonts w:ascii="Garamond" w:hAnsi="Garamond" w:cs="Calibri"/>
                <w:sz w:val="22"/>
                <w:szCs w:val="22"/>
              </w:rPr>
              <w:t xml:space="preserve">… </w:t>
            </w:r>
            <w:proofErr w:type="spellStart"/>
            <w:r w:rsidRPr="0076265F">
              <w:rPr>
                <w:rFonts w:ascii="Garamond" w:hAnsi="Garamond" w:cs="Calibri"/>
                <w:sz w:val="22"/>
                <w:szCs w:val="22"/>
              </w:rPr>
              <w:t>F°</w:t>
            </w:r>
            <w:proofErr w:type="spellEnd"/>
            <w:r w:rsidRPr="0076265F">
              <w:rPr>
                <w:rFonts w:ascii="Garamond" w:hAnsi="Garamond" w:cs="Calibri"/>
                <w:sz w:val="22"/>
                <w:szCs w:val="22"/>
              </w:rPr>
              <w:t>…</w:t>
            </w:r>
          </w:p>
        </w:tc>
      </w:tr>
    </w:tbl>
    <w:p w14:paraId="34F46690" w14:textId="77777777" w:rsidR="002E5FD2" w:rsidRPr="0076265F" w:rsidRDefault="002E5FD2">
      <w:pPr>
        <w:spacing w:before="93"/>
        <w:ind w:left="120" w:right="118"/>
        <w:jc w:val="both"/>
        <w:rPr>
          <w:rFonts w:ascii="Garamond" w:eastAsia="Arial MT" w:hAnsi="Garamond" w:cs="Arial MT"/>
          <w:w w:val="105"/>
        </w:rPr>
      </w:pPr>
    </w:p>
    <w:p w14:paraId="30E9AC88" w14:textId="77777777" w:rsidR="002E5FD2" w:rsidRPr="0076265F" w:rsidRDefault="002E5FD2">
      <w:pPr>
        <w:rPr>
          <w:rFonts w:ascii="Garamond" w:eastAsia="Arial MT" w:hAnsi="Garamond" w:cs="Arial MT"/>
          <w:w w:val="105"/>
        </w:rPr>
      </w:pPr>
      <w:r w:rsidRPr="0076265F">
        <w:rPr>
          <w:rFonts w:ascii="Garamond" w:eastAsia="Arial MT" w:hAnsi="Garamond" w:cs="Arial MT"/>
          <w:w w:val="105"/>
        </w:rPr>
        <w:br w:type="page"/>
      </w:r>
    </w:p>
    <w:p w14:paraId="2DE490D3" w14:textId="1F0F818C" w:rsidR="004D7A67" w:rsidRPr="0076265F" w:rsidRDefault="00B91156">
      <w:pPr>
        <w:spacing w:before="93"/>
        <w:ind w:left="120" w:right="118"/>
        <w:jc w:val="both"/>
        <w:rPr>
          <w:rFonts w:ascii="Garamond" w:eastAsia="Arial MT" w:hAnsi="Garamond" w:cs="Arial MT"/>
          <w:i/>
          <w:iCs/>
          <w:w w:val="105"/>
        </w:rPr>
      </w:pPr>
      <w:r w:rsidRPr="0076265F">
        <w:rPr>
          <w:rFonts w:ascii="Garamond" w:eastAsia="Arial MT" w:hAnsi="Garamond" w:cs="Arial MT"/>
          <w:i/>
          <w:iCs/>
          <w:w w:val="105"/>
        </w:rPr>
        <w:lastRenderedPageBreak/>
        <w:t>{Este anexo debe ser preparado por la Sociedad en función de la naturaleza de los inventarios con que cada una opere. No hay un modelo predeterminado que deba emplearse en todos los casos, sino que debe ser adaptado a las circunstancias, brindando datos que puedan ser corroborados con la evidencia que la entidad ponga a disposición del profesional para que pueda desarrollar su tarea y preparar su informe especial}.</w:t>
      </w:r>
    </w:p>
    <w:p w14:paraId="3494B41D" w14:textId="77777777" w:rsidR="004D7A67" w:rsidRPr="0076265F" w:rsidRDefault="004D7A67">
      <w:pPr>
        <w:pStyle w:val="Textoindependiente"/>
        <w:rPr>
          <w:rFonts w:ascii="Garamond" w:hAnsi="Garamond"/>
          <w:i/>
          <w:sz w:val="22"/>
          <w:szCs w:val="22"/>
        </w:rPr>
      </w:pPr>
    </w:p>
    <w:p w14:paraId="47CE7E9F" w14:textId="77777777" w:rsidR="004D7A67" w:rsidRPr="0076265F" w:rsidRDefault="004D7A67">
      <w:pPr>
        <w:pStyle w:val="Textoindependiente"/>
        <w:spacing w:before="10"/>
        <w:rPr>
          <w:rFonts w:ascii="Garamond" w:hAnsi="Garamond"/>
          <w:i/>
          <w:sz w:val="22"/>
          <w:szCs w:val="22"/>
        </w:rPr>
      </w:pPr>
    </w:p>
    <w:p w14:paraId="57DC7B8B" w14:textId="77777777" w:rsidR="004D7A67" w:rsidRPr="0076265F" w:rsidRDefault="00B91156">
      <w:pPr>
        <w:ind w:left="120"/>
        <w:jc w:val="both"/>
        <w:rPr>
          <w:rFonts w:ascii="Garamond" w:eastAsia="Arial MT" w:hAnsi="Garamond" w:cs="Arial MT"/>
          <w:i/>
          <w:iCs/>
          <w:w w:val="105"/>
        </w:rPr>
      </w:pPr>
      <w:r w:rsidRPr="0076265F">
        <w:rPr>
          <w:rFonts w:ascii="Garamond" w:eastAsia="Arial MT" w:hAnsi="Garamond" w:cs="Arial MT"/>
          <w:i/>
          <w:iCs/>
          <w:w w:val="105"/>
        </w:rPr>
        <w:t>{En papel con membrete de la Sociedad}</w:t>
      </w:r>
    </w:p>
    <w:p w14:paraId="407C5EE9" w14:textId="77777777" w:rsidR="004D7A67" w:rsidRPr="0076265F" w:rsidRDefault="004D7A67">
      <w:pPr>
        <w:pStyle w:val="Textoindependiente"/>
        <w:spacing w:before="1"/>
        <w:rPr>
          <w:rFonts w:ascii="Garamond" w:hAnsi="Garamond"/>
          <w:b/>
          <w:i/>
          <w:sz w:val="22"/>
          <w:szCs w:val="22"/>
        </w:rPr>
      </w:pPr>
    </w:p>
    <w:p w14:paraId="7E51DB32" w14:textId="77777777" w:rsidR="004D7A67" w:rsidRPr="0076265F" w:rsidRDefault="00B91156">
      <w:pPr>
        <w:ind w:right="115"/>
        <w:jc w:val="right"/>
        <w:rPr>
          <w:rFonts w:ascii="Garamond" w:hAnsi="Garamond"/>
          <w:b/>
        </w:rPr>
      </w:pPr>
      <w:r w:rsidRPr="0076265F">
        <w:rPr>
          <w:rFonts w:ascii="Garamond" w:hAnsi="Garamond"/>
          <w:b/>
        </w:rPr>
        <w:t>ANEXO</w:t>
      </w:r>
      <w:r w:rsidRPr="0076265F">
        <w:rPr>
          <w:rFonts w:ascii="Garamond" w:hAnsi="Garamond"/>
          <w:b/>
          <w:spacing w:val="-2"/>
        </w:rPr>
        <w:t xml:space="preserve"> </w:t>
      </w:r>
      <w:r w:rsidRPr="0076265F">
        <w:rPr>
          <w:rFonts w:ascii="Garamond" w:hAnsi="Garamond"/>
          <w:b/>
        </w:rPr>
        <w:t>I</w:t>
      </w:r>
    </w:p>
    <w:p w14:paraId="2553031A" w14:textId="77777777" w:rsidR="004D7A67" w:rsidRPr="0076265F" w:rsidRDefault="004D7A67">
      <w:pPr>
        <w:pStyle w:val="Textoindependiente"/>
        <w:rPr>
          <w:rFonts w:ascii="Garamond" w:hAnsi="Garamond"/>
          <w:b/>
          <w:sz w:val="22"/>
          <w:szCs w:val="22"/>
        </w:rPr>
      </w:pPr>
    </w:p>
    <w:p w14:paraId="7CAAD2AF" w14:textId="77777777" w:rsidR="004D7A67" w:rsidRPr="0076265F" w:rsidRDefault="004D7A67">
      <w:pPr>
        <w:pStyle w:val="Textoindependiente"/>
        <w:spacing w:before="10"/>
        <w:rPr>
          <w:rFonts w:ascii="Garamond" w:hAnsi="Garamond"/>
          <w:b/>
          <w:sz w:val="22"/>
          <w:szCs w:val="22"/>
        </w:rPr>
      </w:pPr>
    </w:p>
    <w:p w14:paraId="40618666" w14:textId="417DC82B" w:rsidR="004D7A67" w:rsidRPr="0076265F" w:rsidRDefault="00B91156" w:rsidP="00EE30D1">
      <w:pPr>
        <w:ind w:left="120" w:right="119"/>
        <w:jc w:val="center"/>
        <w:rPr>
          <w:rFonts w:ascii="Garamond" w:hAnsi="Garamond"/>
          <w:b/>
        </w:rPr>
      </w:pPr>
      <w:r w:rsidRPr="0076265F">
        <w:rPr>
          <w:rFonts w:ascii="Garamond" w:hAnsi="Garamond"/>
          <w:b/>
        </w:rPr>
        <w:t xml:space="preserve">DECLARACIÓN JURADA RESPECTO </w:t>
      </w:r>
      <w:r w:rsidR="000C5539" w:rsidRPr="0076265F">
        <w:rPr>
          <w:rFonts w:ascii="Garamond" w:hAnsi="Garamond"/>
          <w:b/>
        </w:rPr>
        <w:t xml:space="preserve">MONTO DE </w:t>
      </w:r>
      <w:r w:rsidR="00EE4D29" w:rsidRPr="0076265F">
        <w:rPr>
          <w:rFonts w:ascii="Garamond" w:hAnsi="Garamond"/>
          <w:b/>
        </w:rPr>
        <w:t>FINANCIACIÓN Y</w:t>
      </w:r>
      <w:r w:rsidR="00EE4D29">
        <w:rPr>
          <w:rFonts w:ascii="Garamond" w:hAnsi="Garamond"/>
          <w:b/>
        </w:rPr>
        <w:t xml:space="preserve"> DEL</w:t>
      </w:r>
      <w:r w:rsidR="000C5539" w:rsidRPr="0076265F">
        <w:rPr>
          <w:rFonts w:ascii="Garamond" w:hAnsi="Garamond"/>
          <w:b/>
        </w:rPr>
        <w:t xml:space="preserve"> % DE ACOPIO DE PRODUCCIÓN DE </w:t>
      </w:r>
      <w:r w:rsidR="00EE4D29" w:rsidRPr="0076265F">
        <w:rPr>
          <w:rFonts w:ascii="Garamond" w:hAnsi="Garamond"/>
          <w:b/>
        </w:rPr>
        <w:t>SOJA DE</w:t>
      </w:r>
      <w:r w:rsidR="000C5539" w:rsidRPr="0076265F">
        <w:rPr>
          <w:rFonts w:ascii="Garamond" w:hAnsi="Garamond"/>
          <w:b/>
        </w:rPr>
        <w:t xml:space="preserve"> SU CAPACIDAD DE COSECHA ANUAL</w:t>
      </w:r>
    </w:p>
    <w:p w14:paraId="56A96CBD" w14:textId="25F1BCFD" w:rsidR="004D7A67" w:rsidRPr="0076265F" w:rsidRDefault="004D7A67">
      <w:pPr>
        <w:pStyle w:val="Textoindependiente"/>
        <w:rPr>
          <w:rFonts w:ascii="Garamond" w:hAnsi="Garamond"/>
          <w:b/>
          <w:sz w:val="22"/>
          <w:szCs w:val="22"/>
        </w:rPr>
      </w:pPr>
    </w:p>
    <w:p w14:paraId="732DE043" w14:textId="25BE67CD" w:rsidR="000C5539" w:rsidRPr="0076265F" w:rsidRDefault="000C5539">
      <w:pPr>
        <w:pStyle w:val="Textoindependiente"/>
        <w:rPr>
          <w:rFonts w:ascii="Garamond" w:hAnsi="Garamond"/>
          <w:b/>
          <w:sz w:val="22"/>
          <w:szCs w:val="22"/>
        </w:rPr>
      </w:pPr>
    </w:p>
    <w:p w14:paraId="14A0DF1E" w14:textId="505BF424" w:rsidR="000C5539" w:rsidRPr="0076265F" w:rsidRDefault="000C5539">
      <w:pPr>
        <w:pStyle w:val="Textoindependiente"/>
        <w:rPr>
          <w:rFonts w:ascii="Garamond" w:hAnsi="Garamond"/>
          <w:sz w:val="22"/>
          <w:szCs w:val="22"/>
        </w:rPr>
      </w:pPr>
      <w:r w:rsidRPr="0076265F">
        <w:rPr>
          <w:rFonts w:ascii="Garamond" w:hAnsi="Garamond"/>
          <w:sz w:val="22"/>
          <w:szCs w:val="22"/>
        </w:rPr>
        <w:t xml:space="preserve">Por la presente declaro que el monto total de </w:t>
      </w:r>
      <w:r w:rsidR="00EE4D29" w:rsidRPr="0076265F">
        <w:rPr>
          <w:rFonts w:ascii="Garamond" w:hAnsi="Garamond"/>
          <w:sz w:val="22"/>
          <w:szCs w:val="22"/>
        </w:rPr>
        <w:t>financiaciones</w:t>
      </w:r>
      <w:r w:rsidRPr="0076265F">
        <w:rPr>
          <w:rFonts w:ascii="Garamond" w:hAnsi="Garamond"/>
          <w:sz w:val="22"/>
          <w:szCs w:val="22"/>
        </w:rPr>
        <w:t xml:space="preserve"> en el sistema financiero durante el período ………, asciende a $ ………………………, </w:t>
      </w:r>
      <w:r w:rsidR="00FF22F4" w:rsidRPr="0076265F">
        <w:rPr>
          <w:rFonts w:ascii="Garamond" w:hAnsi="Garamond"/>
          <w:sz w:val="22"/>
          <w:szCs w:val="22"/>
        </w:rPr>
        <w:t>y</w:t>
      </w:r>
      <w:r w:rsidRPr="0076265F">
        <w:rPr>
          <w:rFonts w:ascii="Garamond" w:hAnsi="Garamond"/>
          <w:sz w:val="22"/>
          <w:szCs w:val="22"/>
        </w:rPr>
        <w:t xml:space="preserve"> el monto de financiación solicitado $ ………………, resultando en total la suma de $ ……..</w:t>
      </w:r>
      <w:r w:rsidR="002A4C5B" w:rsidRPr="0076265F">
        <w:rPr>
          <w:rFonts w:ascii="Garamond" w:hAnsi="Garamond"/>
          <w:sz w:val="22"/>
          <w:szCs w:val="22"/>
        </w:rPr>
        <w:t xml:space="preserve">, siendo la </w:t>
      </w:r>
      <w:r w:rsidR="00FF22F4" w:rsidRPr="0076265F">
        <w:rPr>
          <w:rFonts w:ascii="Garamond" w:hAnsi="Garamond"/>
          <w:sz w:val="22"/>
          <w:szCs w:val="22"/>
        </w:rPr>
        <w:t>sumatoria de ambos importes</w:t>
      </w:r>
      <w:r w:rsidR="002A4C5B" w:rsidRPr="0076265F">
        <w:rPr>
          <w:rFonts w:ascii="Garamond" w:hAnsi="Garamond"/>
          <w:sz w:val="22"/>
          <w:szCs w:val="22"/>
        </w:rPr>
        <w:t xml:space="preserve"> inferior a $ 2 millones.</w:t>
      </w:r>
    </w:p>
    <w:p w14:paraId="0EAD1CDB" w14:textId="2238B35C" w:rsidR="000C5539" w:rsidRPr="0076265F" w:rsidRDefault="000C5539">
      <w:pPr>
        <w:pStyle w:val="Textoindependiente"/>
        <w:rPr>
          <w:rFonts w:ascii="Garamond" w:hAnsi="Garamond"/>
          <w:sz w:val="22"/>
          <w:szCs w:val="22"/>
        </w:rPr>
      </w:pPr>
    </w:p>
    <w:p w14:paraId="744593EE" w14:textId="3A1554DE" w:rsidR="000C5539" w:rsidRPr="0076265F" w:rsidRDefault="000C5539">
      <w:pPr>
        <w:pStyle w:val="Textoindependiente"/>
        <w:rPr>
          <w:rFonts w:ascii="Garamond" w:hAnsi="Garamond"/>
          <w:sz w:val="22"/>
          <w:szCs w:val="22"/>
        </w:rPr>
      </w:pPr>
      <w:r w:rsidRPr="0076265F">
        <w:rPr>
          <w:rFonts w:ascii="Garamond" w:hAnsi="Garamond"/>
          <w:sz w:val="22"/>
          <w:szCs w:val="22"/>
        </w:rPr>
        <w:t>Asimismo la producción de soja del período ascendió a ………, siendo el acopio de la misma de ………</w:t>
      </w:r>
      <w:proofErr w:type="gramStart"/>
      <w:r w:rsidRPr="0076265F">
        <w:rPr>
          <w:rFonts w:ascii="Garamond" w:hAnsi="Garamond"/>
          <w:sz w:val="22"/>
          <w:szCs w:val="22"/>
        </w:rPr>
        <w:t>…….</w:t>
      </w:r>
      <w:proofErr w:type="gramEnd"/>
      <w:r w:rsidRPr="0076265F">
        <w:rPr>
          <w:rFonts w:ascii="Garamond" w:hAnsi="Garamond"/>
          <w:sz w:val="22"/>
          <w:szCs w:val="22"/>
        </w:rPr>
        <w:t>., resultando el mismo inferior al 5% de la producción total.</w:t>
      </w:r>
    </w:p>
    <w:p w14:paraId="47257913" w14:textId="03A2A1FA" w:rsidR="000C5539" w:rsidRPr="0076265F" w:rsidRDefault="000C5539">
      <w:pPr>
        <w:pStyle w:val="Textoindependiente"/>
        <w:rPr>
          <w:rFonts w:ascii="Garamond" w:hAnsi="Garamond"/>
          <w:b/>
          <w:sz w:val="22"/>
          <w:szCs w:val="22"/>
        </w:rPr>
      </w:pPr>
    </w:p>
    <w:p w14:paraId="112C9FA8" w14:textId="77777777" w:rsidR="000C5539" w:rsidRPr="0076265F" w:rsidRDefault="000C5539">
      <w:pPr>
        <w:pStyle w:val="Textoindependiente"/>
        <w:rPr>
          <w:rFonts w:ascii="Garamond" w:hAnsi="Garamond"/>
          <w:b/>
          <w:sz w:val="22"/>
          <w:szCs w:val="22"/>
        </w:rPr>
      </w:pPr>
    </w:p>
    <w:p w14:paraId="3CBD83A0" w14:textId="77777777" w:rsidR="004D7A67" w:rsidRPr="0076265F" w:rsidRDefault="004D7A67">
      <w:pPr>
        <w:pStyle w:val="Textoindependiente"/>
        <w:rPr>
          <w:rFonts w:ascii="Garamond" w:hAnsi="Garamond"/>
          <w:b/>
          <w:sz w:val="22"/>
          <w:szCs w:val="22"/>
        </w:rPr>
      </w:pPr>
    </w:p>
    <w:p w14:paraId="1A7D40E0" w14:textId="77777777" w:rsidR="00CD6C3C" w:rsidRPr="0076265F" w:rsidRDefault="00CD6C3C" w:rsidP="00CD6C3C">
      <w:pPr>
        <w:spacing w:before="1"/>
        <w:jc w:val="both"/>
        <w:rPr>
          <w:rFonts w:ascii="Garamond" w:hAnsi="Garamond"/>
          <w:b/>
          <w:i/>
        </w:rPr>
      </w:pPr>
    </w:p>
    <w:p w14:paraId="39326FBD" w14:textId="67A0AF98" w:rsidR="004D7A67" w:rsidRPr="0076265F" w:rsidRDefault="00B91156" w:rsidP="00CD6C3C">
      <w:pPr>
        <w:spacing w:before="1"/>
        <w:jc w:val="both"/>
        <w:rPr>
          <w:rFonts w:ascii="Garamond" w:hAnsi="Garamond"/>
          <w:b/>
          <w:i/>
        </w:rPr>
      </w:pPr>
      <w:r w:rsidRPr="0076265F">
        <w:rPr>
          <w:rFonts w:ascii="Garamond" w:hAnsi="Garamond"/>
          <w:b/>
          <w:i/>
        </w:rPr>
        <w:t>(Firma del</w:t>
      </w:r>
      <w:r w:rsidRPr="0076265F">
        <w:rPr>
          <w:rFonts w:ascii="Garamond" w:hAnsi="Garamond"/>
          <w:b/>
          <w:i/>
          <w:spacing w:val="-1"/>
        </w:rPr>
        <w:t xml:space="preserve"> </w:t>
      </w:r>
      <w:r w:rsidRPr="0076265F">
        <w:rPr>
          <w:rFonts w:ascii="Garamond" w:hAnsi="Garamond"/>
          <w:b/>
          <w:i/>
        </w:rPr>
        <w:t>representante</w:t>
      </w:r>
      <w:r w:rsidRPr="0076265F">
        <w:rPr>
          <w:rFonts w:ascii="Garamond" w:hAnsi="Garamond"/>
          <w:b/>
          <w:i/>
          <w:spacing w:val="-4"/>
        </w:rPr>
        <w:t xml:space="preserve"> </w:t>
      </w:r>
      <w:r w:rsidRPr="0076265F">
        <w:rPr>
          <w:rFonts w:ascii="Garamond" w:hAnsi="Garamond"/>
          <w:b/>
          <w:i/>
        </w:rPr>
        <w:t>legal</w:t>
      </w:r>
      <w:r w:rsidRPr="0076265F">
        <w:rPr>
          <w:rFonts w:ascii="Garamond" w:hAnsi="Garamond"/>
          <w:b/>
          <w:i/>
          <w:spacing w:val="-3"/>
        </w:rPr>
        <w:t xml:space="preserve"> </w:t>
      </w:r>
      <w:r w:rsidRPr="0076265F">
        <w:rPr>
          <w:rFonts w:ascii="Garamond" w:hAnsi="Garamond"/>
          <w:b/>
          <w:i/>
        </w:rPr>
        <w:t>de</w:t>
      </w:r>
      <w:r w:rsidRPr="0076265F">
        <w:rPr>
          <w:rFonts w:ascii="Garamond" w:hAnsi="Garamond"/>
          <w:b/>
          <w:i/>
          <w:spacing w:val="-2"/>
        </w:rPr>
        <w:t xml:space="preserve"> </w:t>
      </w:r>
      <w:r w:rsidRPr="0076265F">
        <w:rPr>
          <w:rFonts w:ascii="Garamond" w:hAnsi="Garamond"/>
          <w:b/>
          <w:i/>
        </w:rPr>
        <w:t>la Sociedad)</w:t>
      </w:r>
    </w:p>
    <w:p w14:paraId="5EF57F46" w14:textId="77777777" w:rsidR="004D7A67" w:rsidRPr="0076265F" w:rsidRDefault="004D7A67">
      <w:pPr>
        <w:pStyle w:val="Textoindependiente"/>
        <w:rPr>
          <w:rFonts w:ascii="Garamond" w:hAnsi="Garamond"/>
          <w:b/>
          <w:i/>
          <w:sz w:val="22"/>
          <w:szCs w:val="22"/>
        </w:rPr>
      </w:pPr>
    </w:p>
    <w:p w14:paraId="0B208390" w14:textId="77777777" w:rsidR="004D7A67" w:rsidRPr="0076265F" w:rsidRDefault="004D7A67">
      <w:pPr>
        <w:pStyle w:val="Textoindependiente"/>
        <w:rPr>
          <w:rFonts w:ascii="Garamond" w:hAnsi="Garamond"/>
          <w:b/>
          <w:i/>
          <w:sz w:val="22"/>
          <w:szCs w:val="22"/>
        </w:rPr>
      </w:pPr>
    </w:p>
    <w:p w14:paraId="03B7A019" w14:textId="77777777" w:rsidR="00CD6C3C" w:rsidRPr="0076265F" w:rsidRDefault="00B91156" w:rsidP="00CD6C3C">
      <w:pPr>
        <w:pStyle w:val="Textoindependiente"/>
        <w:rPr>
          <w:rFonts w:ascii="Garamond" w:hAnsi="Garamond"/>
          <w:b/>
          <w:bCs/>
          <w:spacing w:val="1"/>
          <w:sz w:val="22"/>
          <w:szCs w:val="22"/>
        </w:rPr>
      </w:pPr>
      <w:r w:rsidRPr="0076265F">
        <w:rPr>
          <w:rFonts w:ascii="Garamond" w:hAnsi="Garamond"/>
          <w:b/>
          <w:bCs/>
          <w:sz w:val="22"/>
          <w:szCs w:val="22"/>
        </w:rPr>
        <w:t>Firmado a sus efectos de su identificación con mi</w:t>
      </w:r>
      <w:r w:rsidRPr="0076265F">
        <w:rPr>
          <w:rFonts w:ascii="Garamond" w:hAnsi="Garamond"/>
          <w:b/>
          <w:bCs/>
          <w:spacing w:val="1"/>
          <w:sz w:val="22"/>
          <w:szCs w:val="22"/>
        </w:rPr>
        <w:t xml:space="preserve"> </w:t>
      </w:r>
    </w:p>
    <w:p w14:paraId="7963EAB3" w14:textId="4A52FF68" w:rsidR="004D7A67" w:rsidRPr="0076265F" w:rsidRDefault="006E1077" w:rsidP="00CD6C3C">
      <w:pPr>
        <w:pStyle w:val="Textoindependiente"/>
        <w:rPr>
          <w:rFonts w:ascii="Garamond" w:hAnsi="Garamond"/>
          <w:b/>
          <w:bCs/>
          <w:sz w:val="22"/>
          <w:szCs w:val="22"/>
        </w:rPr>
      </w:pPr>
      <w:r w:rsidRPr="0076265F">
        <w:rPr>
          <w:rFonts w:ascii="Garamond" w:hAnsi="Garamond"/>
          <w:b/>
          <w:bCs/>
          <w:sz w:val="22"/>
          <w:szCs w:val="22"/>
        </w:rPr>
        <w:t>Informe</w:t>
      </w:r>
      <w:r w:rsidR="00B91156" w:rsidRPr="0076265F">
        <w:rPr>
          <w:rFonts w:ascii="Garamond" w:hAnsi="Garamond"/>
          <w:b/>
          <w:bCs/>
          <w:spacing w:val="-3"/>
          <w:sz w:val="22"/>
          <w:szCs w:val="22"/>
        </w:rPr>
        <w:t xml:space="preserve"> </w:t>
      </w:r>
      <w:r w:rsidR="00B91156" w:rsidRPr="0076265F">
        <w:rPr>
          <w:rFonts w:ascii="Garamond" w:hAnsi="Garamond"/>
          <w:b/>
          <w:bCs/>
          <w:sz w:val="22"/>
          <w:szCs w:val="22"/>
        </w:rPr>
        <w:t>especial</w:t>
      </w:r>
      <w:r w:rsidR="00B91156" w:rsidRPr="0076265F">
        <w:rPr>
          <w:rFonts w:ascii="Garamond" w:hAnsi="Garamond"/>
          <w:b/>
          <w:bCs/>
          <w:spacing w:val="-1"/>
          <w:sz w:val="22"/>
          <w:szCs w:val="22"/>
        </w:rPr>
        <w:t xml:space="preserve"> </w:t>
      </w:r>
      <w:r w:rsidR="00B91156" w:rsidRPr="0076265F">
        <w:rPr>
          <w:rFonts w:ascii="Garamond" w:hAnsi="Garamond"/>
          <w:b/>
          <w:bCs/>
          <w:sz w:val="22"/>
          <w:szCs w:val="22"/>
        </w:rPr>
        <w:t>fechado</w:t>
      </w:r>
      <w:r w:rsidR="00B91156" w:rsidRPr="0076265F">
        <w:rPr>
          <w:rFonts w:ascii="Garamond" w:hAnsi="Garamond"/>
          <w:b/>
          <w:bCs/>
          <w:spacing w:val="-3"/>
          <w:sz w:val="22"/>
          <w:szCs w:val="22"/>
        </w:rPr>
        <w:t xml:space="preserve"> </w:t>
      </w:r>
      <w:r w:rsidR="00B91156" w:rsidRPr="0076265F">
        <w:rPr>
          <w:rFonts w:ascii="Garamond" w:hAnsi="Garamond"/>
          <w:b/>
          <w:bCs/>
          <w:sz w:val="22"/>
          <w:szCs w:val="22"/>
        </w:rPr>
        <w:t>el</w:t>
      </w:r>
      <w:r w:rsidR="00B91156" w:rsidRPr="0076265F">
        <w:rPr>
          <w:rFonts w:ascii="Garamond" w:hAnsi="Garamond"/>
          <w:b/>
          <w:bCs/>
          <w:spacing w:val="-1"/>
          <w:sz w:val="22"/>
          <w:szCs w:val="22"/>
        </w:rPr>
        <w:t xml:space="preserve"> </w:t>
      </w:r>
      <w:r w:rsidR="00B91156" w:rsidRPr="0076265F">
        <w:rPr>
          <w:rFonts w:ascii="Garamond" w:hAnsi="Garamond"/>
          <w:b/>
          <w:bCs/>
          <w:sz w:val="22"/>
          <w:szCs w:val="22"/>
        </w:rPr>
        <w:t>…</w:t>
      </w:r>
      <w:r w:rsidR="00B91156" w:rsidRPr="0076265F">
        <w:rPr>
          <w:rFonts w:ascii="Garamond" w:hAnsi="Garamond"/>
          <w:b/>
          <w:bCs/>
          <w:spacing w:val="-1"/>
          <w:sz w:val="22"/>
          <w:szCs w:val="22"/>
        </w:rPr>
        <w:t xml:space="preserve"> </w:t>
      </w:r>
      <w:r w:rsidR="00B91156" w:rsidRPr="0076265F">
        <w:rPr>
          <w:rFonts w:ascii="Garamond" w:hAnsi="Garamond"/>
          <w:b/>
          <w:bCs/>
          <w:sz w:val="22"/>
          <w:szCs w:val="22"/>
        </w:rPr>
        <w:t>de</w:t>
      </w:r>
      <w:r w:rsidR="00CD6C3C" w:rsidRPr="0076265F">
        <w:rPr>
          <w:rFonts w:ascii="Garamond" w:hAnsi="Garamond"/>
          <w:b/>
          <w:bCs/>
          <w:sz w:val="22"/>
          <w:szCs w:val="22"/>
        </w:rPr>
        <w:t xml:space="preserve"> … … </w:t>
      </w:r>
      <w:r w:rsidR="00B91156" w:rsidRPr="0076265F">
        <w:rPr>
          <w:rFonts w:ascii="Garamond" w:hAnsi="Garamond"/>
          <w:b/>
          <w:bCs/>
          <w:spacing w:val="-1"/>
          <w:sz w:val="22"/>
          <w:szCs w:val="22"/>
        </w:rPr>
        <w:t>de</w:t>
      </w:r>
      <w:r w:rsidR="00B91156" w:rsidRPr="0076265F">
        <w:rPr>
          <w:rFonts w:ascii="Garamond" w:hAnsi="Garamond"/>
          <w:b/>
          <w:bCs/>
          <w:spacing w:val="-9"/>
          <w:sz w:val="22"/>
          <w:szCs w:val="22"/>
        </w:rPr>
        <w:t xml:space="preserve"> </w:t>
      </w:r>
      <w:r w:rsidR="00B91156" w:rsidRPr="0076265F">
        <w:rPr>
          <w:rFonts w:ascii="Garamond" w:hAnsi="Garamond"/>
          <w:b/>
          <w:bCs/>
          <w:spacing w:val="-1"/>
          <w:sz w:val="22"/>
          <w:szCs w:val="22"/>
        </w:rPr>
        <w:t>20</w:t>
      </w:r>
      <w:r w:rsidR="00850D51" w:rsidRPr="0076265F">
        <w:rPr>
          <w:rFonts w:ascii="Garamond" w:hAnsi="Garamond"/>
          <w:b/>
          <w:bCs/>
          <w:spacing w:val="-1"/>
          <w:sz w:val="22"/>
          <w:szCs w:val="22"/>
        </w:rPr>
        <w:t>xx</w:t>
      </w:r>
    </w:p>
    <w:p w14:paraId="092FC87F" w14:textId="77777777" w:rsidR="004D7A67" w:rsidRPr="0076265F" w:rsidRDefault="004D7A67">
      <w:pPr>
        <w:pStyle w:val="Textoindependiente"/>
        <w:rPr>
          <w:rFonts w:ascii="Garamond" w:hAnsi="Garamond"/>
          <w:b/>
          <w:sz w:val="22"/>
          <w:szCs w:val="22"/>
        </w:rPr>
      </w:pPr>
    </w:p>
    <w:p w14:paraId="253AC6A9" w14:textId="77777777" w:rsidR="002E5FD2" w:rsidRPr="0076265F" w:rsidRDefault="002E5FD2">
      <w:pPr>
        <w:pStyle w:val="Textoindependiente"/>
        <w:rPr>
          <w:rFonts w:ascii="Garamond" w:hAnsi="Garamond"/>
          <w:b/>
          <w:sz w:val="22"/>
          <w:szCs w:val="22"/>
        </w:rPr>
      </w:pPr>
    </w:p>
    <w:p w14:paraId="7F4DB40A" w14:textId="77777777" w:rsidR="00CD6C3C" w:rsidRPr="0076265F" w:rsidRDefault="00CD6C3C" w:rsidP="00CD6C3C">
      <w:pPr>
        <w:rPr>
          <w:rFonts w:ascii="Garamond" w:hAnsi="Garamond"/>
          <w:b/>
          <w:i/>
        </w:rPr>
      </w:pPr>
    </w:p>
    <w:p w14:paraId="601515A8" w14:textId="64DC8371" w:rsidR="004D7A67" w:rsidRPr="0076265F" w:rsidRDefault="002E5FD2" w:rsidP="002E5FD2">
      <w:pPr>
        <w:jc w:val="center"/>
        <w:rPr>
          <w:rFonts w:ascii="Garamond" w:hAnsi="Garamond"/>
          <w:b/>
          <w:i/>
        </w:rPr>
      </w:pPr>
      <w:r w:rsidRPr="0076265F">
        <w:rPr>
          <w:rFonts w:ascii="Garamond" w:hAnsi="Garamond"/>
          <w:b/>
          <w:i/>
        </w:rPr>
        <w:t xml:space="preserve">                                                                                 </w:t>
      </w:r>
      <w:r w:rsidR="00B91156" w:rsidRPr="0076265F">
        <w:rPr>
          <w:rFonts w:ascii="Garamond" w:hAnsi="Garamond"/>
          <w:b/>
          <w:i/>
        </w:rPr>
        <w:t>(Firma del</w:t>
      </w:r>
      <w:r w:rsidR="00B91156" w:rsidRPr="0076265F">
        <w:rPr>
          <w:rFonts w:ascii="Garamond" w:hAnsi="Garamond"/>
          <w:b/>
          <w:i/>
          <w:spacing w:val="-1"/>
        </w:rPr>
        <w:t xml:space="preserve"> </w:t>
      </w:r>
      <w:r w:rsidR="00B91156" w:rsidRPr="0076265F">
        <w:rPr>
          <w:rFonts w:ascii="Garamond" w:hAnsi="Garamond"/>
          <w:b/>
          <w:i/>
        </w:rPr>
        <w:t>profesional)</w:t>
      </w:r>
    </w:p>
    <w:tbl>
      <w:tblPr>
        <w:tblW w:w="0" w:type="auto"/>
        <w:tblLook w:val="01E0" w:firstRow="1" w:lastRow="1" w:firstColumn="1" w:lastColumn="1" w:noHBand="0" w:noVBand="0"/>
      </w:tblPr>
      <w:tblGrid>
        <w:gridCol w:w="3164"/>
        <w:gridCol w:w="2884"/>
        <w:gridCol w:w="3274"/>
      </w:tblGrid>
      <w:tr w:rsidR="002E5FD2" w:rsidRPr="0076265F" w14:paraId="7964F935" w14:textId="77777777" w:rsidTr="00DC0060">
        <w:tc>
          <w:tcPr>
            <w:tcW w:w="3164" w:type="dxa"/>
            <w:shd w:val="clear" w:color="auto" w:fill="auto"/>
          </w:tcPr>
          <w:p w14:paraId="61A701BF" w14:textId="77777777" w:rsidR="002E5FD2" w:rsidRPr="0076265F" w:rsidRDefault="002E5FD2" w:rsidP="00DC0060">
            <w:pPr>
              <w:pStyle w:val="Textoindependiente"/>
              <w:jc w:val="both"/>
              <w:rPr>
                <w:rFonts w:ascii="Garamond" w:hAnsi="Garamond" w:cs="Calibri"/>
                <w:sz w:val="22"/>
                <w:szCs w:val="22"/>
              </w:rPr>
            </w:pPr>
          </w:p>
        </w:tc>
        <w:tc>
          <w:tcPr>
            <w:tcW w:w="2884" w:type="dxa"/>
            <w:shd w:val="clear" w:color="auto" w:fill="auto"/>
          </w:tcPr>
          <w:p w14:paraId="5EFAF1DF" w14:textId="77777777" w:rsidR="002E5FD2" w:rsidRPr="0076265F" w:rsidRDefault="002E5FD2" w:rsidP="00DC0060">
            <w:pPr>
              <w:pStyle w:val="Textoindependiente"/>
              <w:jc w:val="both"/>
              <w:rPr>
                <w:rFonts w:ascii="Garamond" w:hAnsi="Garamond" w:cs="Calibri"/>
                <w:sz w:val="22"/>
                <w:szCs w:val="22"/>
              </w:rPr>
            </w:pPr>
          </w:p>
        </w:tc>
        <w:tc>
          <w:tcPr>
            <w:tcW w:w="3274" w:type="dxa"/>
            <w:shd w:val="clear" w:color="auto" w:fill="auto"/>
          </w:tcPr>
          <w:p w14:paraId="5C1DF105" w14:textId="77777777" w:rsidR="002E5FD2" w:rsidRPr="0076265F" w:rsidRDefault="002E5FD2" w:rsidP="00DC0060">
            <w:pPr>
              <w:pStyle w:val="Textoindependiente"/>
              <w:jc w:val="both"/>
              <w:rPr>
                <w:rFonts w:ascii="Garamond" w:hAnsi="Garamond" w:cs="Calibri"/>
                <w:sz w:val="22"/>
                <w:szCs w:val="22"/>
              </w:rPr>
            </w:pPr>
            <w:r w:rsidRPr="0076265F">
              <w:rPr>
                <w:rFonts w:ascii="Garamond" w:hAnsi="Garamond" w:cs="Calibri"/>
                <w:sz w:val="22"/>
                <w:szCs w:val="22"/>
              </w:rPr>
              <w:t>Dr. WXYZ</w:t>
            </w:r>
          </w:p>
          <w:p w14:paraId="03B43412" w14:textId="77777777" w:rsidR="002E5FD2" w:rsidRPr="0076265F" w:rsidRDefault="002E5FD2" w:rsidP="00DC0060">
            <w:pPr>
              <w:pStyle w:val="Textoindependiente"/>
              <w:jc w:val="both"/>
              <w:rPr>
                <w:rFonts w:ascii="Garamond" w:hAnsi="Garamond" w:cs="Calibri"/>
                <w:sz w:val="22"/>
                <w:szCs w:val="22"/>
              </w:rPr>
            </w:pPr>
            <w:r w:rsidRPr="0076265F">
              <w:rPr>
                <w:rFonts w:ascii="Garamond" w:hAnsi="Garamond" w:cs="Calibri"/>
                <w:sz w:val="22"/>
                <w:szCs w:val="22"/>
              </w:rPr>
              <w:t>Contador Público (Universidad)</w:t>
            </w:r>
          </w:p>
          <w:p w14:paraId="333E558E" w14:textId="77777777" w:rsidR="002E5FD2" w:rsidRPr="0076265F" w:rsidRDefault="002E5FD2" w:rsidP="00DC0060">
            <w:pPr>
              <w:pStyle w:val="Textoindependiente"/>
              <w:jc w:val="both"/>
              <w:rPr>
                <w:rFonts w:ascii="Garamond" w:hAnsi="Garamond" w:cs="Calibri"/>
                <w:sz w:val="22"/>
                <w:szCs w:val="22"/>
              </w:rPr>
            </w:pPr>
            <w:r w:rsidRPr="0076265F">
              <w:rPr>
                <w:rFonts w:ascii="Garamond" w:hAnsi="Garamond" w:cs="Calibri"/>
                <w:sz w:val="22"/>
                <w:szCs w:val="22"/>
              </w:rPr>
              <w:t xml:space="preserve">C.P.C.E.C.A.B.A. </w:t>
            </w:r>
            <w:proofErr w:type="spellStart"/>
            <w:r w:rsidRPr="0076265F">
              <w:rPr>
                <w:rFonts w:ascii="Garamond" w:hAnsi="Garamond" w:cs="Calibri"/>
                <w:sz w:val="22"/>
                <w:szCs w:val="22"/>
              </w:rPr>
              <w:t>T°</w:t>
            </w:r>
            <w:proofErr w:type="spellEnd"/>
            <w:r w:rsidRPr="0076265F">
              <w:rPr>
                <w:rFonts w:ascii="Garamond" w:hAnsi="Garamond" w:cs="Calibri"/>
                <w:sz w:val="22"/>
                <w:szCs w:val="22"/>
              </w:rPr>
              <w:t xml:space="preserve">… </w:t>
            </w:r>
            <w:proofErr w:type="spellStart"/>
            <w:r w:rsidRPr="0076265F">
              <w:rPr>
                <w:rFonts w:ascii="Garamond" w:hAnsi="Garamond" w:cs="Calibri"/>
                <w:sz w:val="22"/>
                <w:szCs w:val="22"/>
              </w:rPr>
              <w:t>F°</w:t>
            </w:r>
            <w:proofErr w:type="spellEnd"/>
            <w:r w:rsidRPr="0076265F">
              <w:rPr>
                <w:rFonts w:ascii="Garamond" w:hAnsi="Garamond" w:cs="Calibri"/>
                <w:sz w:val="22"/>
                <w:szCs w:val="22"/>
              </w:rPr>
              <w:t>…</w:t>
            </w:r>
          </w:p>
        </w:tc>
      </w:tr>
    </w:tbl>
    <w:p w14:paraId="31B9512E" w14:textId="77777777" w:rsidR="002E5FD2" w:rsidRPr="0076265F" w:rsidRDefault="002E5FD2" w:rsidP="002E5FD2">
      <w:pPr>
        <w:spacing w:before="93"/>
        <w:ind w:left="120" w:right="118"/>
        <w:jc w:val="both"/>
        <w:rPr>
          <w:rFonts w:ascii="Garamond" w:eastAsia="Arial MT" w:hAnsi="Garamond" w:cs="Arial MT"/>
          <w:w w:val="105"/>
        </w:rPr>
      </w:pPr>
    </w:p>
    <w:p w14:paraId="19335740" w14:textId="77777777" w:rsidR="002E5FD2" w:rsidRPr="0076265F" w:rsidRDefault="002E5FD2" w:rsidP="00CD6C3C">
      <w:pPr>
        <w:rPr>
          <w:rFonts w:ascii="Garamond" w:hAnsi="Garamond"/>
          <w:b/>
          <w:i/>
        </w:rPr>
      </w:pPr>
    </w:p>
    <w:sectPr w:rsidR="002E5FD2" w:rsidRPr="0076265F">
      <w:headerReference w:type="default" r:id="rId8"/>
      <w:pgSz w:w="11910" w:h="16840"/>
      <w:pgMar w:top="1900" w:right="960" w:bottom="280" w:left="960" w:header="10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9F9F8" w14:textId="77777777" w:rsidR="00727B78" w:rsidRDefault="00727B78">
      <w:r>
        <w:separator/>
      </w:r>
    </w:p>
  </w:endnote>
  <w:endnote w:type="continuationSeparator" w:id="0">
    <w:p w14:paraId="7A9F78AF" w14:textId="77777777" w:rsidR="00727B78" w:rsidRDefault="0072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34C58" w14:textId="77777777" w:rsidR="00727B78" w:rsidRDefault="00727B78">
      <w:r>
        <w:separator/>
      </w:r>
    </w:p>
  </w:footnote>
  <w:footnote w:type="continuationSeparator" w:id="0">
    <w:p w14:paraId="0FFB1367" w14:textId="77777777" w:rsidR="00727B78" w:rsidRDefault="00727B78">
      <w:r>
        <w:continuationSeparator/>
      </w:r>
    </w:p>
  </w:footnote>
  <w:footnote w:id="1">
    <w:p w14:paraId="036BAA93" w14:textId="77777777" w:rsidR="002E5FD2" w:rsidRPr="0076265F" w:rsidRDefault="002E5FD2" w:rsidP="002E5FD2">
      <w:pPr>
        <w:pStyle w:val="Textonotapie"/>
        <w:rPr>
          <w:rFonts w:ascii="Garamond" w:eastAsia="Calibri" w:hAnsi="Garamond" w:cs="Calibri"/>
          <w:color w:val="000000"/>
          <w:position w:val="-1"/>
          <w:sz w:val="18"/>
          <w:szCs w:val="18"/>
          <w:lang w:val="es-AR"/>
        </w:rPr>
      </w:pPr>
      <w:r w:rsidRPr="0076265F">
        <w:rPr>
          <w:rFonts w:ascii="Garamond" w:eastAsia="Calibri" w:hAnsi="Garamond" w:cs="Calibri"/>
          <w:color w:val="000000"/>
          <w:position w:val="-1"/>
          <w:sz w:val="18"/>
          <w:szCs w:val="18"/>
          <w:lang w:val="es-AR"/>
        </w:rPr>
        <w:footnoteRef/>
      </w:r>
      <w:r w:rsidRPr="0076265F">
        <w:rPr>
          <w:rFonts w:ascii="Garamond" w:eastAsia="Calibri" w:hAnsi="Garamond" w:cs="Calibri"/>
          <w:color w:val="000000"/>
          <w:position w:val="-1"/>
          <w:sz w:val="18"/>
          <w:szCs w:val="18"/>
          <w:lang w:val="es-AR"/>
        </w:rPr>
        <w:t xml:space="preserve"> El modelo de informe es meramente ilustrativo y no es de aplicación obligatoria. El contador determinará, sobre la base de su criterio profesional, el contenido y su redacción.</w:t>
      </w:r>
    </w:p>
  </w:footnote>
  <w:footnote w:id="2">
    <w:p w14:paraId="547B71B6" w14:textId="77777777" w:rsidR="002E5FD2" w:rsidRPr="0076265F" w:rsidRDefault="002E5FD2" w:rsidP="002E5FD2">
      <w:pPr>
        <w:pStyle w:val="Textonotapie"/>
        <w:rPr>
          <w:rFonts w:ascii="Garamond" w:eastAsia="Calibri" w:hAnsi="Garamond" w:cs="Calibri"/>
          <w:color w:val="000000"/>
          <w:position w:val="-1"/>
          <w:sz w:val="18"/>
          <w:szCs w:val="18"/>
          <w:lang w:val="es-AR"/>
        </w:rPr>
      </w:pPr>
      <w:r w:rsidRPr="0076265F">
        <w:rPr>
          <w:rStyle w:val="Refdenotaalpie"/>
          <w:rFonts w:ascii="Garamond" w:hAnsi="Garamond"/>
          <w:sz w:val="18"/>
          <w:szCs w:val="18"/>
        </w:rPr>
        <w:footnoteRef/>
      </w:r>
      <w:r w:rsidRPr="0076265F">
        <w:rPr>
          <w:rFonts w:ascii="Garamond" w:hAnsi="Garamond"/>
          <w:sz w:val="18"/>
          <w:szCs w:val="18"/>
        </w:rPr>
        <w:t xml:space="preserve"> </w:t>
      </w:r>
      <w:r w:rsidRPr="0076265F">
        <w:rPr>
          <w:rFonts w:ascii="Garamond" w:hAnsi="Garamond"/>
          <w:color w:val="000000"/>
          <w:sz w:val="18"/>
          <w:szCs w:val="18"/>
        </w:rPr>
        <w:t xml:space="preserve">Adaptar según corresponda. En una SA: “Presidente y Directores”, en una SRL: “Socios Gerentes”, en una entidad sin fines de lucro: “Miembros de la </w:t>
      </w:r>
      <w:r w:rsidRPr="0076265F">
        <w:rPr>
          <w:rFonts w:ascii="Garamond" w:eastAsia="Calibri" w:hAnsi="Garamond" w:cs="Calibri"/>
          <w:color w:val="000000"/>
          <w:position w:val="-1"/>
          <w:sz w:val="18"/>
          <w:szCs w:val="18"/>
          <w:lang w:val="es-AR"/>
        </w:rPr>
        <w:t>Comisión Directiva”, etc.</w:t>
      </w:r>
    </w:p>
  </w:footnote>
  <w:footnote w:id="3">
    <w:p w14:paraId="1EC648AF" w14:textId="77777777" w:rsidR="002E5FD2" w:rsidRPr="0076265F" w:rsidRDefault="002E5FD2" w:rsidP="002E5FD2">
      <w:pPr>
        <w:pStyle w:val="Textonotapie"/>
        <w:rPr>
          <w:rFonts w:ascii="Garamond" w:eastAsia="Calibri" w:hAnsi="Garamond" w:cs="Calibri"/>
          <w:color w:val="000000"/>
          <w:position w:val="-1"/>
          <w:sz w:val="18"/>
          <w:szCs w:val="18"/>
          <w:lang w:val="es-AR"/>
        </w:rPr>
      </w:pPr>
      <w:r w:rsidRPr="0076265F">
        <w:rPr>
          <w:rFonts w:ascii="Garamond" w:eastAsia="Calibri" w:hAnsi="Garamond" w:cs="Calibri"/>
          <w:color w:val="000000"/>
          <w:position w:val="-1"/>
          <w:sz w:val="18"/>
          <w:szCs w:val="18"/>
          <w:lang w:val="es-AR"/>
        </w:rPr>
        <w:footnoteRef/>
      </w:r>
      <w:r w:rsidRPr="0076265F">
        <w:rPr>
          <w:rFonts w:ascii="Garamond" w:eastAsia="Calibri" w:hAnsi="Garamond" w:cs="Calibri"/>
          <w:color w:val="000000"/>
          <w:position w:val="-1"/>
          <w:sz w:val="18"/>
          <w:szCs w:val="18"/>
          <w:lang w:val="es-AR"/>
        </w:rPr>
        <w:t xml:space="preserve"> Razón social de la entidad.</w:t>
      </w:r>
    </w:p>
  </w:footnote>
  <w:footnote w:id="4">
    <w:p w14:paraId="37DF14D3" w14:textId="77777777" w:rsidR="002E5FD2" w:rsidRPr="0076265F" w:rsidRDefault="002E5FD2" w:rsidP="002E5FD2">
      <w:pPr>
        <w:pStyle w:val="Textonotapie"/>
        <w:rPr>
          <w:rFonts w:ascii="Garamond" w:eastAsia="Calibri" w:hAnsi="Garamond" w:cs="Calibri"/>
          <w:color w:val="000000"/>
          <w:position w:val="-1"/>
          <w:sz w:val="18"/>
          <w:szCs w:val="18"/>
          <w:lang w:val="es-AR"/>
        </w:rPr>
      </w:pPr>
      <w:r w:rsidRPr="0076265F">
        <w:rPr>
          <w:rFonts w:ascii="Garamond" w:eastAsia="Calibri" w:hAnsi="Garamond" w:cs="Calibri"/>
          <w:color w:val="000000"/>
          <w:position w:val="-1"/>
          <w:sz w:val="18"/>
          <w:szCs w:val="18"/>
          <w:lang w:val="es-AR"/>
        </w:rPr>
        <w:footnoteRef/>
      </w:r>
      <w:r w:rsidRPr="0076265F">
        <w:rPr>
          <w:rFonts w:ascii="Garamond" w:eastAsia="Calibri" w:hAnsi="Garamond" w:cs="Calibri"/>
          <w:color w:val="000000"/>
          <w:position w:val="-1"/>
          <w:sz w:val="18"/>
          <w:szCs w:val="18"/>
          <w:lang w:val="es-AR"/>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44D1E759" w14:textId="77777777" w:rsidR="00994B05" w:rsidRPr="0076265F" w:rsidRDefault="00994B05" w:rsidP="00994B05">
      <w:pPr>
        <w:pStyle w:val="Textonotapie"/>
        <w:rPr>
          <w:rFonts w:ascii="Garamond" w:hAnsi="Garamond"/>
          <w:sz w:val="18"/>
          <w:szCs w:val="18"/>
        </w:rPr>
      </w:pPr>
      <w:r w:rsidRPr="0076265F">
        <w:rPr>
          <w:rStyle w:val="Refdenotaalpie"/>
          <w:rFonts w:ascii="Garamond" w:hAnsi="Garamond"/>
          <w:sz w:val="18"/>
          <w:szCs w:val="18"/>
        </w:rPr>
        <w:footnoteRef/>
      </w:r>
      <w:r w:rsidRPr="0076265F">
        <w:rPr>
          <w:rStyle w:val="Refdenotaalpie"/>
          <w:rFonts w:ascii="Garamond" w:hAnsi="Garamond"/>
          <w:sz w:val="18"/>
          <w:szCs w:val="18"/>
        </w:rPr>
        <w:t xml:space="preserve"> </w:t>
      </w:r>
      <w:r w:rsidRPr="0076265F">
        <w:rPr>
          <w:rFonts w:ascii="Garamond" w:hAnsi="Garamond"/>
          <w:sz w:val="18"/>
          <w:szCs w:val="18"/>
        </w:rPr>
        <w:t>Órgano de administración de la entidad de acuerdo a su naturaleza jurídica: Directorio, Gerencia, Consejo de Administración, Comisión Directiva, etc.</w:t>
      </w:r>
    </w:p>
  </w:footnote>
  <w:footnote w:id="6">
    <w:p w14:paraId="7E43FDBC" w14:textId="77777777" w:rsidR="002E5FD2" w:rsidRPr="0076265F" w:rsidRDefault="002E5FD2" w:rsidP="002E5FD2">
      <w:pPr>
        <w:pStyle w:val="Textonotapie"/>
        <w:rPr>
          <w:rFonts w:ascii="Garamond" w:eastAsia="Calibri" w:hAnsi="Garamond" w:cs="Calibri"/>
          <w:color w:val="000000"/>
          <w:position w:val="-1"/>
          <w:sz w:val="18"/>
          <w:szCs w:val="18"/>
          <w:lang w:val="es-AR"/>
        </w:rPr>
      </w:pPr>
      <w:r w:rsidRPr="0076265F">
        <w:rPr>
          <w:rFonts w:ascii="Garamond" w:eastAsia="Calibri" w:hAnsi="Garamond" w:cs="Calibri"/>
          <w:color w:val="000000"/>
          <w:position w:val="-1"/>
          <w:sz w:val="18"/>
          <w:szCs w:val="18"/>
          <w:lang w:val="es-AR"/>
        </w:rPr>
        <w:footnoteRef/>
      </w:r>
      <w:r w:rsidRPr="0076265F">
        <w:rPr>
          <w:rFonts w:ascii="Garamond" w:eastAsia="Calibri" w:hAnsi="Garamond" w:cs="Calibri"/>
          <w:color w:val="000000"/>
          <w:position w:val="-1"/>
          <w:sz w:val="18"/>
          <w:szCs w:val="18"/>
          <w:lang w:val="es-AR"/>
        </w:rPr>
        <w:t xml:space="preserve"> Órgano de administración de </w:t>
      </w:r>
      <w:smartTag w:uri="urn:schemas-microsoft-com:office:smarttags" w:element="PersonName">
        <w:smartTagPr>
          <w:attr w:name="ProductID" w:val="la Entidad"/>
        </w:smartTagPr>
        <w:r w:rsidRPr="0076265F">
          <w:rPr>
            <w:rFonts w:ascii="Garamond" w:eastAsia="Calibri" w:hAnsi="Garamond" w:cs="Calibri"/>
            <w:color w:val="000000"/>
            <w:position w:val="-1"/>
            <w:sz w:val="18"/>
            <w:szCs w:val="18"/>
            <w:lang w:val="es-AR"/>
          </w:rPr>
          <w:t>la Entidad</w:t>
        </w:r>
      </w:smartTag>
      <w:r w:rsidRPr="0076265F">
        <w:rPr>
          <w:rFonts w:ascii="Garamond" w:eastAsia="Calibri" w:hAnsi="Garamond" w:cs="Calibri"/>
          <w:color w:val="000000"/>
          <w:position w:val="-1"/>
          <w:sz w:val="18"/>
          <w:szCs w:val="18"/>
          <w:lang w:val="es-AR"/>
        </w:rPr>
        <w:t xml:space="preserve"> (por ejemplo: Directorio, Gerencia, Consejo de Administración), según la naturaleza del ente.</w:t>
      </w:r>
    </w:p>
  </w:footnote>
  <w:footnote w:id="7">
    <w:p w14:paraId="3EB200E0" w14:textId="77777777" w:rsidR="00994B05" w:rsidRPr="0076265F" w:rsidRDefault="00994B05" w:rsidP="00994B05">
      <w:pPr>
        <w:pStyle w:val="Textonotapie"/>
        <w:rPr>
          <w:rFonts w:ascii="Garamond" w:hAnsi="Garamond"/>
          <w:sz w:val="18"/>
          <w:szCs w:val="18"/>
        </w:rPr>
      </w:pPr>
      <w:r w:rsidRPr="0076265F">
        <w:rPr>
          <w:rStyle w:val="Refdenotaalpie"/>
          <w:rFonts w:ascii="Garamond" w:hAnsi="Garamond"/>
          <w:sz w:val="18"/>
          <w:szCs w:val="18"/>
        </w:rPr>
        <w:footnoteRef/>
      </w:r>
      <w:r w:rsidRPr="0076265F">
        <w:rPr>
          <w:rStyle w:val="Refdenotaalpie"/>
          <w:rFonts w:ascii="Garamond" w:hAnsi="Garamond"/>
          <w:sz w:val="18"/>
          <w:szCs w:val="18"/>
        </w:rPr>
        <w:t xml:space="preserve"> </w:t>
      </w:r>
      <w:r w:rsidRPr="0076265F">
        <w:rPr>
          <w:rFonts w:ascii="Garamond" w:hAnsi="Garamond"/>
          <w:sz w:val="18"/>
          <w:szCs w:val="18"/>
        </w:rPr>
        <w:t>Ídem 6.</w:t>
      </w:r>
    </w:p>
  </w:footnote>
  <w:footnote w:id="8">
    <w:p w14:paraId="1804678F" w14:textId="1C006E33" w:rsidR="00850D51" w:rsidRPr="0076265F" w:rsidRDefault="00850D51">
      <w:pPr>
        <w:pStyle w:val="Textonotapie"/>
        <w:rPr>
          <w:rFonts w:ascii="Garamond" w:hAnsi="Garamond"/>
          <w:sz w:val="18"/>
          <w:szCs w:val="18"/>
        </w:rPr>
      </w:pPr>
      <w:r w:rsidRPr="0076265F">
        <w:rPr>
          <w:rStyle w:val="Refdenotaalpie"/>
          <w:rFonts w:ascii="Garamond" w:hAnsi="Garamond"/>
          <w:sz w:val="18"/>
          <w:szCs w:val="18"/>
        </w:rPr>
        <w:footnoteRef/>
      </w:r>
      <w:r w:rsidRPr="0076265F">
        <w:rPr>
          <w:rFonts w:ascii="Garamond" w:hAnsi="Garamond"/>
          <w:sz w:val="18"/>
          <w:szCs w:val="18"/>
        </w:rPr>
        <w:t xml:space="preserve"> Adaptar según la denominación de los registros de la entidad.</w:t>
      </w:r>
    </w:p>
  </w:footnote>
  <w:footnote w:id="9">
    <w:p w14:paraId="31DECA49" w14:textId="77777777" w:rsidR="00850D51" w:rsidRPr="0076265F" w:rsidRDefault="00850D51" w:rsidP="00850D51">
      <w:pPr>
        <w:pStyle w:val="Textonotapie"/>
        <w:rPr>
          <w:rFonts w:ascii="Garamond" w:hAnsi="Garamond"/>
          <w:sz w:val="18"/>
          <w:szCs w:val="18"/>
        </w:rPr>
      </w:pPr>
      <w:r w:rsidRPr="0076265F">
        <w:rPr>
          <w:rStyle w:val="Refdenotaalpie"/>
          <w:rFonts w:ascii="Garamond" w:hAnsi="Garamond"/>
          <w:sz w:val="18"/>
          <w:szCs w:val="18"/>
        </w:rPr>
        <w:footnoteRef/>
      </w:r>
      <w:r w:rsidRPr="0076265F">
        <w:rPr>
          <w:rFonts w:ascii="Garamond" w:hAnsi="Garamond"/>
          <w:sz w:val="18"/>
          <w:szCs w:val="18"/>
        </w:rPr>
        <w:t xml:space="preserve"> Adaptar según la denominación de los registros de la entidad.</w:t>
      </w:r>
    </w:p>
  </w:footnote>
  <w:footnote w:id="10">
    <w:p w14:paraId="46EAC57C" w14:textId="77777777" w:rsidR="00850D51" w:rsidRPr="0076265F" w:rsidRDefault="00850D51" w:rsidP="00850D51">
      <w:pPr>
        <w:pStyle w:val="Textonotapie"/>
        <w:rPr>
          <w:rFonts w:ascii="Garamond" w:hAnsi="Garamond"/>
          <w:sz w:val="18"/>
          <w:szCs w:val="18"/>
          <w:lang w:val="es-419"/>
        </w:rPr>
      </w:pPr>
      <w:r w:rsidRPr="0076265F">
        <w:rPr>
          <w:rStyle w:val="Refdenotaalpie"/>
          <w:rFonts w:ascii="Garamond" w:hAnsi="Garamond"/>
          <w:sz w:val="18"/>
          <w:szCs w:val="18"/>
        </w:rPr>
        <w:footnoteRef/>
      </w:r>
      <w:r w:rsidRPr="0076265F">
        <w:rPr>
          <w:rFonts w:ascii="Garamond" w:hAnsi="Garamond"/>
          <w:sz w:val="18"/>
          <w:szCs w:val="18"/>
        </w:rPr>
        <w:t xml:space="preserve"> </w:t>
      </w:r>
      <w:r w:rsidRPr="0076265F">
        <w:rPr>
          <w:rFonts w:ascii="Garamond" w:hAnsi="Garamond"/>
          <w:sz w:val="18"/>
          <w:szCs w:val="18"/>
          <w:lang w:val="es-419"/>
        </w:rPr>
        <w:t>Mencionar otros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0ED2" w14:textId="4222B9D9" w:rsidR="004D7A67" w:rsidRDefault="004D7A6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DBF"/>
    <w:multiLevelType w:val="hybridMultilevel"/>
    <w:tmpl w:val="9F307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E0899"/>
    <w:multiLevelType w:val="hybridMultilevel"/>
    <w:tmpl w:val="08261C3A"/>
    <w:lvl w:ilvl="0" w:tplc="42868BB0">
      <w:start w:val="1"/>
      <w:numFmt w:val="lowerLetter"/>
      <w:lvlText w:val="%1)"/>
      <w:lvlJc w:val="left"/>
      <w:pPr>
        <w:ind w:left="708" w:hanging="360"/>
      </w:pPr>
      <w:rPr>
        <w:rFonts w:ascii="Times New Roman" w:eastAsia="Times New Roman" w:hAnsi="Times New Roman" w:cs="Times New Roman" w:hint="default"/>
        <w:spacing w:val="-1"/>
        <w:w w:val="99"/>
        <w:sz w:val="24"/>
        <w:szCs w:val="24"/>
        <w:lang w:val="es-ES" w:eastAsia="en-US" w:bidi="ar-SA"/>
      </w:rPr>
    </w:lvl>
    <w:lvl w:ilvl="1" w:tplc="88E2DBF8">
      <w:numFmt w:val="bullet"/>
      <w:lvlText w:val="•"/>
      <w:lvlJc w:val="left"/>
      <w:pPr>
        <w:ind w:left="1628" w:hanging="360"/>
      </w:pPr>
      <w:rPr>
        <w:rFonts w:hint="default"/>
        <w:lang w:val="es-ES" w:eastAsia="en-US" w:bidi="ar-SA"/>
      </w:rPr>
    </w:lvl>
    <w:lvl w:ilvl="2" w:tplc="343C5F90">
      <w:numFmt w:val="bullet"/>
      <w:lvlText w:val="•"/>
      <w:lvlJc w:val="left"/>
      <w:pPr>
        <w:ind w:left="2557" w:hanging="360"/>
      </w:pPr>
      <w:rPr>
        <w:rFonts w:hint="default"/>
        <w:lang w:val="es-ES" w:eastAsia="en-US" w:bidi="ar-SA"/>
      </w:rPr>
    </w:lvl>
    <w:lvl w:ilvl="3" w:tplc="7DC68242">
      <w:numFmt w:val="bullet"/>
      <w:lvlText w:val="•"/>
      <w:lvlJc w:val="left"/>
      <w:pPr>
        <w:ind w:left="3485" w:hanging="360"/>
      </w:pPr>
      <w:rPr>
        <w:rFonts w:hint="default"/>
        <w:lang w:val="es-ES" w:eastAsia="en-US" w:bidi="ar-SA"/>
      </w:rPr>
    </w:lvl>
    <w:lvl w:ilvl="4" w:tplc="9418C1C2">
      <w:numFmt w:val="bullet"/>
      <w:lvlText w:val="•"/>
      <w:lvlJc w:val="left"/>
      <w:pPr>
        <w:ind w:left="4414" w:hanging="360"/>
      </w:pPr>
      <w:rPr>
        <w:rFonts w:hint="default"/>
        <w:lang w:val="es-ES" w:eastAsia="en-US" w:bidi="ar-SA"/>
      </w:rPr>
    </w:lvl>
    <w:lvl w:ilvl="5" w:tplc="A8CC48B8">
      <w:numFmt w:val="bullet"/>
      <w:lvlText w:val="•"/>
      <w:lvlJc w:val="left"/>
      <w:pPr>
        <w:ind w:left="5343" w:hanging="360"/>
      </w:pPr>
      <w:rPr>
        <w:rFonts w:hint="default"/>
        <w:lang w:val="es-ES" w:eastAsia="en-US" w:bidi="ar-SA"/>
      </w:rPr>
    </w:lvl>
    <w:lvl w:ilvl="6" w:tplc="08FAC286">
      <w:numFmt w:val="bullet"/>
      <w:lvlText w:val="•"/>
      <w:lvlJc w:val="left"/>
      <w:pPr>
        <w:ind w:left="6271" w:hanging="360"/>
      </w:pPr>
      <w:rPr>
        <w:rFonts w:hint="default"/>
        <w:lang w:val="es-ES" w:eastAsia="en-US" w:bidi="ar-SA"/>
      </w:rPr>
    </w:lvl>
    <w:lvl w:ilvl="7" w:tplc="155CE6C0">
      <w:numFmt w:val="bullet"/>
      <w:lvlText w:val="•"/>
      <w:lvlJc w:val="left"/>
      <w:pPr>
        <w:ind w:left="7200" w:hanging="360"/>
      </w:pPr>
      <w:rPr>
        <w:rFonts w:hint="default"/>
        <w:lang w:val="es-ES" w:eastAsia="en-US" w:bidi="ar-SA"/>
      </w:rPr>
    </w:lvl>
    <w:lvl w:ilvl="8" w:tplc="FC54D0BA">
      <w:numFmt w:val="bullet"/>
      <w:lvlText w:val="•"/>
      <w:lvlJc w:val="left"/>
      <w:pPr>
        <w:ind w:left="8129" w:hanging="360"/>
      </w:pPr>
      <w:rPr>
        <w:rFonts w:hint="default"/>
        <w:lang w:val="es-ES" w:eastAsia="en-US" w:bidi="ar-SA"/>
      </w:rPr>
    </w:lvl>
  </w:abstractNum>
  <w:abstractNum w:abstractNumId="2" w15:restartNumberingAfterBreak="0">
    <w:nsid w:val="570067C2"/>
    <w:multiLevelType w:val="hybridMultilevel"/>
    <w:tmpl w:val="9EEAE4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3D4080"/>
    <w:multiLevelType w:val="hybridMultilevel"/>
    <w:tmpl w:val="712039F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A3B79C0"/>
    <w:multiLevelType w:val="hybridMultilevel"/>
    <w:tmpl w:val="FC6C5116"/>
    <w:lvl w:ilvl="0" w:tplc="3EB290F2">
      <w:start w:val="1"/>
      <w:numFmt w:val="decimal"/>
      <w:lvlText w:val="%1."/>
      <w:lvlJc w:val="left"/>
      <w:pPr>
        <w:ind w:left="840" w:hanging="360"/>
      </w:pPr>
      <w:rPr>
        <w:rFonts w:ascii="Times New Roman" w:eastAsia="Times New Roman" w:hAnsi="Times New Roman" w:cs="Times New Roman" w:hint="default"/>
        <w:w w:val="100"/>
        <w:sz w:val="24"/>
        <w:szCs w:val="24"/>
        <w:lang w:val="es-ES" w:eastAsia="en-US" w:bidi="ar-SA"/>
      </w:rPr>
    </w:lvl>
    <w:lvl w:ilvl="1" w:tplc="405C7B7E">
      <w:numFmt w:val="bullet"/>
      <w:lvlText w:val="•"/>
      <w:lvlJc w:val="left"/>
      <w:pPr>
        <w:ind w:left="1754" w:hanging="360"/>
      </w:pPr>
      <w:rPr>
        <w:rFonts w:hint="default"/>
        <w:lang w:val="es-ES" w:eastAsia="en-US" w:bidi="ar-SA"/>
      </w:rPr>
    </w:lvl>
    <w:lvl w:ilvl="2" w:tplc="F7B8DC16">
      <w:numFmt w:val="bullet"/>
      <w:lvlText w:val="•"/>
      <w:lvlJc w:val="left"/>
      <w:pPr>
        <w:ind w:left="2669" w:hanging="360"/>
      </w:pPr>
      <w:rPr>
        <w:rFonts w:hint="default"/>
        <w:lang w:val="es-ES" w:eastAsia="en-US" w:bidi="ar-SA"/>
      </w:rPr>
    </w:lvl>
    <w:lvl w:ilvl="3" w:tplc="CAB62914">
      <w:numFmt w:val="bullet"/>
      <w:lvlText w:val="•"/>
      <w:lvlJc w:val="left"/>
      <w:pPr>
        <w:ind w:left="3583" w:hanging="360"/>
      </w:pPr>
      <w:rPr>
        <w:rFonts w:hint="default"/>
        <w:lang w:val="es-ES" w:eastAsia="en-US" w:bidi="ar-SA"/>
      </w:rPr>
    </w:lvl>
    <w:lvl w:ilvl="4" w:tplc="2DE861AA">
      <w:numFmt w:val="bullet"/>
      <w:lvlText w:val="•"/>
      <w:lvlJc w:val="left"/>
      <w:pPr>
        <w:ind w:left="4498" w:hanging="360"/>
      </w:pPr>
      <w:rPr>
        <w:rFonts w:hint="default"/>
        <w:lang w:val="es-ES" w:eastAsia="en-US" w:bidi="ar-SA"/>
      </w:rPr>
    </w:lvl>
    <w:lvl w:ilvl="5" w:tplc="22BCE52A">
      <w:numFmt w:val="bullet"/>
      <w:lvlText w:val="•"/>
      <w:lvlJc w:val="left"/>
      <w:pPr>
        <w:ind w:left="5413" w:hanging="360"/>
      </w:pPr>
      <w:rPr>
        <w:rFonts w:hint="default"/>
        <w:lang w:val="es-ES" w:eastAsia="en-US" w:bidi="ar-SA"/>
      </w:rPr>
    </w:lvl>
    <w:lvl w:ilvl="6" w:tplc="074AFB2C">
      <w:numFmt w:val="bullet"/>
      <w:lvlText w:val="•"/>
      <w:lvlJc w:val="left"/>
      <w:pPr>
        <w:ind w:left="6327" w:hanging="360"/>
      </w:pPr>
      <w:rPr>
        <w:rFonts w:hint="default"/>
        <w:lang w:val="es-ES" w:eastAsia="en-US" w:bidi="ar-SA"/>
      </w:rPr>
    </w:lvl>
    <w:lvl w:ilvl="7" w:tplc="55703F1A">
      <w:numFmt w:val="bullet"/>
      <w:lvlText w:val="•"/>
      <w:lvlJc w:val="left"/>
      <w:pPr>
        <w:ind w:left="7242" w:hanging="360"/>
      </w:pPr>
      <w:rPr>
        <w:rFonts w:hint="default"/>
        <w:lang w:val="es-ES" w:eastAsia="en-US" w:bidi="ar-SA"/>
      </w:rPr>
    </w:lvl>
    <w:lvl w:ilvl="8" w:tplc="1694A928">
      <w:numFmt w:val="bullet"/>
      <w:lvlText w:val="•"/>
      <w:lvlJc w:val="left"/>
      <w:pPr>
        <w:ind w:left="8157" w:hanging="360"/>
      </w:pPr>
      <w:rPr>
        <w:rFonts w:hint="default"/>
        <w:lang w:val="es-ES"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67"/>
    <w:rsid w:val="00003B69"/>
    <w:rsid w:val="00096454"/>
    <w:rsid w:val="000C5539"/>
    <w:rsid w:val="00110271"/>
    <w:rsid w:val="00127514"/>
    <w:rsid w:val="00133880"/>
    <w:rsid w:val="00144284"/>
    <w:rsid w:val="00190D0F"/>
    <w:rsid w:val="00245349"/>
    <w:rsid w:val="0027055E"/>
    <w:rsid w:val="002A4C5B"/>
    <w:rsid w:val="002E5FD2"/>
    <w:rsid w:val="0034686C"/>
    <w:rsid w:val="00400E5A"/>
    <w:rsid w:val="00487B02"/>
    <w:rsid w:val="00493444"/>
    <w:rsid w:val="004D7A67"/>
    <w:rsid w:val="005C0667"/>
    <w:rsid w:val="00614A42"/>
    <w:rsid w:val="006C7FBF"/>
    <w:rsid w:val="006E0667"/>
    <w:rsid w:val="006E1077"/>
    <w:rsid w:val="00727B78"/>
    <w:rsid w:val="00734592"/>
    <w:rsid w:val="0076265F"/>
    <w:rsid w:val="007D39E0"/>
    <w:rsid w:val="00850D51"/>
    <w:rsid w:val="0085295C"/>
    <w:rsid w:val="00975755"/>
    <w:rsid w:val="00994B05"/>
    <w:rsid w:val="00AC3176"/>
    <w:rsid w:val="00B30BE2"/>
    <w:rsid w:val="00B6770C"/>
    <w:rsid w:val="00B85DFF"/>
    <w:rsid w:val="00B91156"/>
    <w:rsid w:val="00BA0EAA"/>
    <w:rsid w:val="00BF24F9"/>
    <w:rsid w:val="00C37763"/>
    <w:rsid w:val="00CD6C3C"/>
    <w:rsid w:val="00D21002"/>
    <w:rsid w:val="00EE30D1"/>
    <w:rsid w:val="00EE4D29"/>
    <w:rsid w:val="00F130C8"/>
    <w:rsid w:val="00F93BC7"/>
    <w:rsid w:val="00FA60DF"/>
    <w:rsid w:val="00FC7B12"/>
    <w:rsid w:val="00FF22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1AF57A8"/>
  <w15:docId w15:val="{8A810693-7E3C-4BB2-80E2-0487B6EB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20"/>
      <w:outlineLvl w:val="0"/>
    </w:pPr>
    <w:rPr>
      <w:b/>
      <w:bCs/>
      <w:sz w:val="24"/>
      <w:szCs w:val="24"/>
    </w:rPr>
  </w:style>
  <w:style w:type="paragraph" w:styleId="Ttulo2">
    <w:name w:val="heading 2"/>
    <w:basedOn w:val="Normal"/>
    <w:uiPriority w:val="9"/>
    <w:unhideWhenUsed/>
    <w:qFormat/>
    <w:pPr>
      <w:ind w:left="348"/>
      <w:outlineLvl w:val="1"/>
    </w:pPr>
    <w:rPr>
      <w:b/>
      <w:bCs/>
      <w:i/>
      <w:i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rPr>
      <w:sz w:val="24"/>
      <w:szCs w:val="24"/>
    </w:rPr>
  </w:style>
  <w:style w:type="paragraph" w:styleId="Prrafodelista">
    <w:name w:val="List Paragraph"/>
    <w:basedOn w:val="Normal"/>
    <w:uiPriority w:val="1"/>
    <w:qFormat/>
    <w:pPr>
      <w:ind w:left="708"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94B05"/>
    <w:pPr>
      <w:tabs>
        <w:tab w:val="center" w:pos="4513"/>
        <w:tab w:val="right" w:pos="9026"/>
      </w:tabs>
    </w:pPr>
  </w:style>
  <w:style w:type="character" w:customStyle="1" w:styleId="EncabezadoCar">
    <w:name w:val="Encabezado Car"/>
    <w:basedOn w:val="Fuentedeprrafopredeter"/>
    <w:link w:val="Encabezado"/>
    <w:uiPriority w:val="99"/>
    <w:rsid w:val="00994B05"/>
    <w:rPr>
      <w:rFonts w:ascii="Times New Roman" w:eastAsia="Times New Roman" w:hAnsi="Times New Roman" w:cs="Times New Roman"/>
      <w:lang w:val="es-ES"/>
    </w:rPr>
  </w:style>
  <w:style w:type="paragraph" w:styleId="Piedepgina">
    <w:name w:val="footer"/>
    <w:basedOn w:val="Normal"/>
    <w:link w:val="PiedepginaCar"/>
    <w:uiPriority w:val="99"/>
    <w:unhideWhenUsed/>
    <w:rsid w:val="00994B05"/>
    <w:pPr>
      <w:tabs>
        <w:tab w:val="center" w:pos="4513"/>
        <w:tab w:val="right" w:pos="9026"/>
      </w:tabs>
    </w:pPr>
  </w:style>
  <w:style w:type="character" w:customStyle="1" w:styleId="PiedepginaCar">
    <w:name w:val="Pie de página Car"/>
    <w:basedOn w:val="Fuentedeprrafopredeter"/>
    <w:link w:val="Piedepgina"/>
    <w:uiPriority w:val="99"/>
    <w:rsid w:val="00994B05"/>
    <w:rPr>
      <w:rFonts w:ascii="Times New Roman" w:eastAsia="Times New Roman" w:hAnsi="Times New Roman" w:cs="Times New Roman"/>
      <w:lang w:val="es-ES"/>
    </w:rPr>
  </w:style>
  <w:style w:type="paragraph" w:styleId="Ttulo">
    <w:name w:val="Title"/>
    <w:basedOn w:val="Normal"/>
    <w:link w:val="TtuloCar"/>
    <w:qFormat/>
    <w:rsid w:val="00994B05"/>
    <w:pPr>
      <w:autoSpaceDE/>
      <w:autoSpaceDN/>
      <w:jc w:val="center"/>
    </w:pPr>
    <w:rPr>
      <w:b/>
      <w:snapToGrid w:val="0"/>
      <w:sz w:val="24"/>
      <w:szCs w:val="20"/>
      <w:u w:val="single"/>
      <w:lang w:eastAsia="es-ES"/>
    </w:rPr>
  </w:style>
  <w:style w:type="character" w:customStyle="1" w:styleId="TtuloCar">
    <w:name w:val="Título Car"/>
    <w:basedOn w:val="Fuentedeprrafopredeter"/>
    <w:link w:val="Ttulo"/>
    <w:rsid w:val="00994B05"/>
    <w:rPr>
      <w:rFonts w:ascii="Times New Roman" w:eastAsia="Times New Roman" w:hAnsi="Times New Roman" w:cs="Times New Roman"/>
      <w:b/>
      <w:snapToGrid w:val="0"/>
      <w:sz w:val="24"/>
      <w:szCs w:val="20"/>
      <w:u w:val="single"/>
      <w:lang w:val="es-ES" w:eastAsia="es-ES"/>
    </w:rPr>
  </w:style>
  <w:style w:type="paragraph" w:styleId="Textonotapie">
    <w:name w:val="footnote text"/>
    <w:basedOn w:val="Normal"/>
    <w:link w:val="TextonotapieCar"/>
    <w:uiPriority w:val="99"/>
    <w:rsid w:val="00994B05"/>
    <w:rPr>
      <w:rFonts w:ascii="Arial MT" w:hAnsi="Arial MT" w:cs="Arial MT"/>
      <w:sz w:val="20"/>
      <w:szCs w:val="20"/>
    </w:rPr>
  </w:style>
  <w:style w:type="character" w:customStyle="1" w:styleId="TextonotapieCar">
    <w:name w:val="Texto nota pie Car"/>
    <w:basedOn w:val="Fuentedeprrafopredeter"/>
    <w:link w:val="Textonotapie"/>
    <w:uiPriority w:val="99"/>
    <w:rsid w:val="00994B05"/>
    <w:rPr>
      <w:rFonts w:ascii="Arial MT" w:eastAsia="Times New Roman" w:hAnsi="Arial MT" w:cs="Arial MT"/>
      <w:sz w:val="20"/>
      <w:szCs w:val="20"/>
      <w:lang w:val="es-ES"/>
    </w:rPr>
  </w:style>
  <w:style w:type="character" w:styleId="Refdenotaalpie">
    <w:name w:val="footnote reference"/>
    <w:qFormat/>
    <w:rsid w:val="00994B05"/>
    <w:rPr>
      <w:vertAlign w:val="superscript"/>
    </w:rPr>
  </w:style>
  <w:style w:type="paragraph" w:styleId="Textodeglobo">
    <w:name w:val="Balloon Text"/>
    <w:basedOn w:val="Normal"/>
    <w:link w:val="TextodegloboCar"/>
    <w:uiPriority w:val="99"/>
    <w:semiHidden/>
    <w:unhideWhenUsed/>
    <w:rsid w:val="001442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284"/>
    <w:rPr>
      <w:rFonts w:ascii="Segoe UI" w:eastAsia="Times New Roman" w:hAnsi="Segoe UI" w:cs="Segoe UI"/>
      <w:sz w:val="18"/>
      <w:szCs w:val="18"/>
      <w:lang w:val="es-ES"/>
    </w:rPr>
  </w:style>
  <w:style w:type="paragraph" w:customStyle="1" w:styleId="Default">
    <w:name w:val="Default"/>
    <w:rsid w:val="00127514"/>
    <w:pPr>
      <w:widowControl/>
      <w:adjustRightInd w:val="0"/>
    </w:pPr>
    <w:rPr>
      <w:rFonts w:ascii="Arial" w:hAnsi="Arial" w:cs="Arial"/>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194D5-932C-4B26-9873-338FE06B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934</Words>
  <Characters>5137</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eduardoast@yahoo.com.ar</dc:creator>
  <cp:lastModifiedBy>Damian Nardacchione</cp:lastModifiedBy>
  <cp:revision>16</cp:revision>
  <cp:lastPrinted>2022-08-01T15:30:00Z</cp:lastPrinted>
  <dcterms:created xsi:type="dcterms:W3CDTF">2022-10-14T11:32:00Z</dcterms:created>
  <dcterms:modified xsi:type="dcterms:W3CDTF">2025-04-28T21:47:00Z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2021</vt:lpwstr>
  </property>
  <property fmtid="{D5CDD505-2E9C-101B-9397-08002B2CF9AE}" pid="4" name="LastSaved">
    <vt:filetime>2022-07-29T00:00:00Z</vt:filetime>
  </property>
</Properties>
</file>