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640D1" w14:textId="77777777" w:rsidR="001D033C" w:rsidRPr="00F26BCA" w:rsidRDefault="001D033C">
      <w:pPr>
        <w:rPr>
          <w:rFonts w:ascii="Garamond" w:hAnsi="Garamond"/>
          <w:color w:val="000000" w:themeColor="text1"/>
          <w:sz w:val="24"/>
          <w:szCs w:val="24"/>
          <w:lang w:val="es-AR"/>
        </w:rPr>
      </w:pPr>
      <w:bookmarkStart w:id="0" w:name="_GoBack"/>
      <w:bookmarkEnd w:id="0"/>
    </w:p>
    <w:p w14:paraId="0AEB9E24" w14:textId="77777777" w:rsidR="001D033C" w:rsidRPr="00F26BCA" w:rsidRDefault="001D033C">
      <w:pPr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0C1E800E" w14:textId="77777777" w:rsidR="001D033C" w:rsidRPr="00F26BCA" w:rsidRDefault="001D033C">
      <w:pPr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46E3BB93" w14:textId="77777777" w:rsidR="00B25E78" w:rsidRPr="00F26BCA" w:rsidRDefault="00B25E78" w:rsidP="00B25E78">
      <w:pPr>
        <w:spacing w:before="236" w:line="223" w:lineRule="exact"/>
        <w:ind w:left="1181"/>
        <w:jc w:val="center"/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</w:pPr>
    </w:p>
    <w:p w14:paraId="74E1D6B9" w14:textId="1FC821D6" w:rsidR="001D033C" w:rsidRPr="00F26BCA" w:rsidRDefault="00CD024E" w:rsidP="00B25E78">
      <w:pPr>
        <w:spacing w:before="236" w:line="223" w:lineRule="exact"/>
        <w:ind w:left="1181"/>
        <w:jc w:val="center"/>
        <w:rPr>
          <w:rFonts w:ascii="Garamond" w:hAnsi="Garamond" w:cs="Arial"/>
          <w:color w:val="010302"/>
          <w:sz w:val="24"/>
          <w:szCs w:val="24"/>
          <w:lang w:val="es-AR"/>
        </w:rPr>
      </w:pPr>
      <w:r w:rsidRPr="00F26BCA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MODE</w:t>
      </w:r>
      <w:r w:rsidRPr="00F26BCA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L</w:t>
      </w:r>
      <w:r w:rsidRPr="00F26BCA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O DE </w:t>
      </w:r>
      <w:r w:rsidRPr="00F26BCA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C</w:t>
      </w:r>
      <w:r w:rsidRPr="00F26BCA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ARTA</w:t>
      </w:r>
      <w:r w:rsidRPr="00F26BCA">
        <w:rPr>
          <w:rFonts w:ascii="Garamond" w:hAnsi="Garamond" w:cs="Arial"/>
          <w:b/>
          <w:bCs/>
          <w:color w:val="000000"/>
          <w:spacing w:val="-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E INDEM</w:t>
      </w:r>
      <w:r w:rsidRPr="00F26BCA">
        <w:rPr>
          <w:rFonts w:ascii="Garamond" w:hAnsi="Garamond" w:cs="Arial"/>
          <w:b/>
          <w:bCs/>
          <w:color w:val="000000"/>
          <w:spacing w:val="-4"/>
          <w:sz w:val="24"/>
          <w:szCs w:val="24"/>
          <w:lang w:val="es-AR"/>
        </w:rPr>
        <w:t>N</w:t>
      </w:r>
      <w:r w:rsidRPr="00F26BCA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>IDA</w:t>
      </w:r>
      <w:r w:rsidRPr="00F26BCA">
        <w:rPr>
          <w:rFonts w:ascii="Garamond" w:hAnsi="Garamond" w:cs="Arial"/>
          <w:b/>
          <w:bCs/>
          <w:color w:val="000000"/>
          <w:spacing w:val="-5"/>
          <w:sz w:val="24"/>
          <w:szCs w:val="24"/>
          <w:lang w:val="es-AR"/>
        </w:rPr>
        <w:t>D</w:t>
      </w:r>
      <w:bookmarkStart w:id="1" w:name="_Hlk122606259"/>
      <w:r w:rsidR="00FF50D3">
        <w:rPr>
          <w:rStyle w:val="Refdenotaalpie"/>
          <w:rFonts w:ascii="Garamond" w:hAnsi="Garamond" w:cs="Arial"/>
          <w:b/>
          <w:bCs/>
          <w:color w:val="000000"/>
          <w:sz w:val="24"/>
          <w:szCs w:val="24"/>
          <w:lang w:val="es-AR"/>
        </w:rPr>
        <w:footnoteReference w:id="1"/>
      </w:r>
      <w:bookmarkEnd w:id="1"/>
      <w:r w:rsidRPr="00F26BCA">
        <w:rPr>
          <w:rFonts w:ascii="Garamond" w:hAnsi="Garamond" w:cs="Arial"/>
          <w:b/>
          <w:bCs/>
          <w:color w:val="00000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2F92BE8C" w14:textId="77777777" w:rsidR="00B25E78" w:rsidRPr="00F26BCA" w:rsidRDefault="00B25E78" w:rsidP="00B25E78">
      <w:pPr>
        <w:spacing w:before="236" w:line="223" w:lineRule="exact"/>
        <w:ind w:left="1181"/>
        <w:jc w:val="center"/>
        <w:rPr>
          <w:rFonts w:ascii="Garamond" w:hAnsi="Garamond" w:cs="Arial"/>
          <w:color w:val="010302"/>
          <w:sz w:val="24"/>
          <w:szCs w:val="24"/>
          <w:lang w:val="es-AR"/>
        </w:rPr>
      </w:pPr>
    </w:p>
    <w:p w14:paraId="7D98F133" w14:textId="6F811750" w:rsidR="001D033C" w:rsidRPr="00703408" w:rsidRDefault="00CD024E">
      <w:pPr>
        <w:spacing w:before="232" w:line="229" w:lineRule="exact"/>
        <w:ind w:left="1181" w:right="1018"/>
        <w:jc w:val="both"/>
        <w:rPr>
          <w:rFonts w:ascii="Garamond" w:hAnsi="Garamond" w:cs="Times New Roman"/>
          <w:i/>
          <w:iCs/>
          <w:color w:val="010302"/>
          <w:lang w:val="es-AR"/>
        </w:rPr>
      </w:pPr>
      <w:r w:rsidRPr="00A9082D">
        <w:rPr>
          <w:rFonts w:ascii="Garamond" w:hAnsi="Garamond" w:cs="Arial"/>
          <w:i/>
          <w:iCs/>
          <w:color w:val="000000"/>
          <w:lang w:val="es-AR"/>
        </w:rPr>
        <w:t>De acuerdo a lo ex</w:t>
      </w:r>
      <w:r w:rsidRPr="00A9082D">
        <w:rPr>
          <w:rFonts w:ascii="Garamond" w:hAnsi="Garamond" w:cs="Arial"/>
          <w:i/>
          <w:iCs/>
          <w:color w:val="000000"/>
          <w:spacing w:val="-4"/>
          <w:lang w:val="es-AR"/>
        </w:rPr>
        <w:t>p</w:t>
      </w:r>
      <w:r w:rsidRPr="00A9082D">
        <w:rPr>
          <w:rFonts w:ascii="Garamond" w:hAnsi="Garamond" w:cs="Arial"/>
          <w:i/>
          <w:iCs/>
          <w:color w:val="000000"/>
          <w:lang w:val="es-AR"/>
        </w:rPr>
        <w:t>res</w:t>
      </w:r>
      <w:r w:rsidRPr="00A9082D">
        <w:rPr>
          <w:rFonts w:ascii="Garamond" w:hAnsi="Garamond" w:cs="Arial"/>
          <w:i/>
          <w:iCs/>
          <w:color w:val="000000"/>
          <w:spacing w:val="-4"/>
          <w:lang w:val="es-AR"/>
        </w:rPr>
        <w:t>a</w:t>
      </w:r>
      <w:r w:rsidRPr="00A9082D">
        <w:rPr>
          <w:rFonts w:ascii="Garamond" w:hAnsi="Garamond" w:cs="Arial"/>
          <w:i/>
          <w:iCs/>
          <w:color w:val="000000"/>
          <w:lang w:val="es-AR"/>
        </w:rPr>
        <w:t xml:space="preserve">do en el punto III. </w:t>
      </w:r>
      <w:r w:rsidRPr="00A9082D">
        <w:rPr>
          <w:rFonts w:ascii="Garamond" w:hAnsi="Garamond" w:cs="Arial"/>
          <w:i/>
          <w:iCs/>
          <w:color w:val="000000"/>
          <w:spacing w:val="-5"/>
          <w:lang w:val="es-AR"/>
        </w:rPr>
        <w:t>A</w:t>
      </w:r>
      <w:r w:rsidRPr="00A9082D">
        <w:rPr>
          <w:rFonts w:ascii="Garamond" w:hAnsi="Garamond" w:cs="Arial"/>
          <w:i/>
          <w:iCs/>
          <w:color w:val="000000"/>
          <w:lang w:val="es-AR"/>
        </w:rPr>
        <w:t xml:space="preserve">. 1 </w:t>
      </w:r>
      <w:r w:rsidRPr="00A9082D">
        <w:rPr>
          <w:rFonts w:ascii="Garamond" w:hAnsi="Garamond" w:cs="Arial"/>
          <w:i/>
          <w:iCs/>
          <w:color w:val="000000"/>
          <w:spacing w:val="-4"/>
          <w:lang w:val="es-AR"/>
        </w:rPr>
        <w:t>d</w:t>
      </w:r>
      <w:r w:rsidRPr="00A9082D">
        <w:rPr>
          <w:rFonts w:ascii="Garamond" w:hAnsi="Garamond" w:cs="Arial"/>
          <w:i/>
          <w:iCs/>
          <w:color w:val="000000"/>
          <w:lang w:val="es-AR"/>
        </w:rPr>
        <w:t xml:space="preserve">e </w:t>
      </w:r>
      <w:r w:rsidR="00B25E78" w:rsidRPr="00A9082D">
        <w:rPr>
          <w:rFonts w:ascii="Garamond" w:hAnsi="Garamond" w:cs="Arial"/>
          <w:i/>
          <w:iCs/>
          <w:color w:val="000000"/>
          <w:lang w:val="es-AR"/>
        </w:rPr>
        <w:t>la Resolución Técnica N° 15 d</w:t>
      </w:r>
      <w:r w:rsidR="00B25E78" w:rsidRPr="00A9082D">
        <w:rPr>
          <w:rFonts w:ascii="Garamond" w:hAnsi="Garamond" w:cs="Arial"/>
          <w:i/>
          <w:iCs/>
          <w:color w:val="000000"/>
          <w:spacing w:val="-4"/>
          <w:lang w:val="es-AR"/>
        </w:rPr>
        <w:t>e</w:t>
      </w:r>
      <w:r w:rsidR="00B25E78" w:rsidRPr="00A9082D">
        <w:rPr>
          <w:rFonts w:ascii="Garamond" w:hAnsi="Garamond" w:cs="Arial"/>
          <w:i/>
          <w:iCs/>
          <w:color w:val="000000"/>
          <w:spacing w:val="24"/>
          <w:lang w:val="es-AR"/>
        </w:rPr>
        <w:t xml:space="preserve"> </w:t>
      </w:r>
      <w:r w:rsidR="00B25E78" w:rsidRPr="00A9082D">
        <w:rPr>
          <w:rFonts w:ascii="Garamond" w:hAnsi="Garamond" w:cs="Arial"/>
          <w:i/>
          <w:iCs/>
          <w:color w:val="000000"/>
          <w:lang w:val="es-AR"/>
        </w:rPr>
        <w:t>la</w:t>
      </w:r>
      <w:r w:rsidR="00B25E78" w:rsidRPr="00A9082D">
        <w:rPr>
          <w:rFonts w:ascii="Garamond" w:hAnsi="Garamond" w:cs="Arial"/>
          <w:i/>
          <w:iCs/>
          <w:color w:val="000000"/>
          <w:spacing w:val="24"/>
          <w:lang w:val="es-AR"/>
        </w:rPr>
        <w:t xml:space="preserve"> </w:t>
      </w:r>
      <w:r w:rsidR="00B25E78" w:rsidRPr="00A9082D">
        <w:rPr>
          <w:rFonts w:ascii="Garamond" w:hAnsi="Garamond" w:cs="Arial"/>
          <w:i/>
          <w:iCs/>
          <w:color w:val="000000"/>
          <w:lang w:val="es-AR"/>
        </w:rPr>
        <w:t>Federació</w:t>
      </w:r>
      <w:r w:rsidR="00B25E78" w:rsidRPr="00A9082D">
        <w:rPr>
          <w:rFonts w:ascii="Garamond" w:hAnsi="Garamond" w:cs="Arial"/>
          <w:i/>
          <w:iCs/>
          <w:color w:val="000000"/>
          <w:spacing w:val="-4"/>
          <w:lang w:val="es-AR"/>
        </w:rPr>
        <w:t>n</w:t>
      </w:r>
      <w:r w:rsidR="00B25E78" w:rsidRPr="00A9082D">
        <w:rPr>
          <w:rFonts w:ascii="Garamond" w:hAnsi="Garamond" w:cs="Arial"/>
          <w:i/>
          <w:iCs/>
          <w:color w:val="000000"/>
          <w:spacing w:val="21"/>
          <w:lang w:val="es-AR"/>
        </w:rPr>
        <w:t xml:space="preserve"> </w:t>
      </w:r>
      <w:r w:rsidR="00B25E78" w:rsidRPr="00A9082D">
        <w:rPr>
          <w:rFonts w:ascii="Garamond" w:hAnsi="Garamond" w:cs="Arial"/>
          <w:i/>
          <w:iCs/>
          <w:color w:val="000000"/>
          <w:lang w:val="es-AR"/>
        </w:rPr>
        <w:t>Argentina d</w:t>
      </w:r>
      <w:r w:rsidR="00B25E78" w:rsidRPr="00A9082D">
        <w:rPr>
          <w:rFonts w:ascii="Garamond" w:hAnsi="Garamond" w:cs="Arial"/>
          <w:i/>
          <w:iCs/>
          <w:color w:val="000000"/>
          <w:spacing w:val="-4"/>
          <w:lang w:val="es-AR"/>
        </w:rPr>
        <w:t xml:space="preserve">e </w:t>
      </w:r>
      <w:r w:rsidR="00B25E78" w:rsidRPr="00A9082D">
        <w:rPr>
          <w:rFonts w:ascii="Garamond" w:hAnsi="Garamond" w:cs="Arial"/>
          <w:i/>
          <w:iCs/>
          <w:color w:val="000000"/>
          <w:lang w:val="es-AR"/>
        </w:rPr>
        <w:t>Cons</w:t>
      </w:r>
      <w:r w:rsidR="00B25E78" w:rsidRPr="00A9082D">
        <w:rPr>
          <w:rFonts w:ascii="Garamond" w:hAnsi="Garamond" w:cs="Arial"/>
          <w:i/>
          <w:iCs/>
          <w:color w:val="000000"/>
          <w:spacing w:val="-5"/>
          <w:lang w:val="es-AR"/>
        </w:rPr>
        <w:t>e</w:t>
      </w:r>
      <w:r w:rsidR="00B25E78" w:rsidRPr="00A9082D">
        <w:rPr>
          <w:rFonts w:ascii="Garamond" w:hAnsi="Garamond" w:cs="Arial"/>
          <w:i/>
          <w:iCs/>
          <w:color w:val="000000"/>
          <w:lang w:val="es-AR"/>
        </w:rPr>
        <w:t>jo</w:t>
      </w:r>
      <w:r w:rsidR="00B25E78" w:rsidRPr="00A9082D">
        <w:rPr>
          <w:rFonts w:ascii="Garamond" w:hAnsi="Garamond" w:cs="Arial"/>
          <w:i/>
          <w:iCs/>
          <w:color w:val="000000"/>
          <w:spacing w:val="-4"/>
          <w:lang w:val="es-AR"/>
        </w:rPr>
        <w:t xml:space="preserve">s </w:t>
      </w:r>
      <w:r w:rsidR="00B25E78" w:rsidRPr="00A9082D">
        <w:rPr>
          <w:rFonts w:ascii="Garamond" w:hAnsi="Garamond" w:cs="Arial"/>
          <w:i/>
          <w:iCs/>
          <w:color w:val="000000"/>
          <w:spacing w:val="-5"/>
          <w:lang w:val="es-AR"/>
        </w:rPr>
        <w:t>P</w:t>
      </w:r>
      <w:r w:rsidR="00B25E78" w:rsidRPr="00A9082D">
        <w:rPr>
          <w:rFonts w:ascii="Garamond" w:hAnsi="Garamond" w:cs="Arial"/>
          <w:i/>
          <w:iCs/>
          <w:color w:val="000000"/>
          <w:lang w:val="es-AR"/>
        </w:rPr>
        <w:t>rofesionale</w:t>
      </w:r>
      <w:r w:rsidR="00B25E78" w:rsidRPr="00A9082D">
        <w:rPr>
          <w:rFonts w:ascii="Garamond" w:hAnsi="Garamond" w:cs="Arial"/>
          <w:i/>
          <w:iCs/>
          <w:color w:val="000000"/>
          <w:spacing w:val="-4"/>
          <w:lang w:val="es-AR"/>
        </w:rPr>
        <w:t xml:space="preserve">s </w:t>
      </w:r>
      <w:r w:rsidR="00B25E78" w:rsidRPr="00A9082D">
        <w:rPr>
          <w:rFonts w:ascii="Garamond" w:hAnsi="Garamond" w:cs="Arial"/>
          <w:i/>
          <w:iCs/>
          <w:color w:val="000000"/>
          <w:lang w:val="es-AR"/>
        </w:rPr>
        <w:t>de Ciencia</w:t>
      </w:r>
      <w:r w:rsidR="00B25E78" w:rsidRPr="00703408">
        <w:rPr>
          <w:rFonts w:ascii="Garamond" w:hAnsi="Garamond" w:cs="Arial"/>
          <w:i/>
          <w:iCs/>
          <w:color w:val="000000"/>
          <w:lang w:val="es-AR"/>
        </w:rPr>
        <w:t>s Económica</w:t>
      </w:r>
      <w:r w:rsidR="00B25E78"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 xml:space="preserve">s </w:t>
      </w:r>
      <w:r w:rsidR="00B25E78" w:rsidRPr="00703408">
        <w:rPr>
          <w:rFonts w:ascii="Garamond" w:hAnsi="Garamond" w:cs="Arial"/>
          <w:i/>
          <w:iCs/>
          <w:color w:val="000000"/>
          <w:lang w:val="es-AR"/>
        </w:rPr>
        <w:t>(FACPCE) adoptada por la Resolución C.D. Nº 96/2022 del CPCECABA</w:t>
      </w:r>
      <w:r w:rsidRPr="00703408">
        <w:rPr>
          <w:rFonts w:ascii="Garamond" w:hAnsi="Garamond" w:cs="Arial"/>
          <w:i/>
          <w:iCs/>
          <w:color w:val="000000"/>
          <w:lang w:val="es-AR"/>
        </w:rPr>
        <w:t>, la obtención de un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a</w:t>
      </w:r>
      <w:r w:rsidRPr="00703408">
        <w:rPr>
          <w:rFonts w:ascii="Garamond" w:hAnsi="Garamond" w:cs="Arial"/>
          <w:i/>
          <w:iCs/>
          <w:color w:val="000000"/>
          <w:lang w:val="es-AR"/>
        </w:rPr>
        <w:t xml:space="preserve"> c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a</w:t>
      </w:r>
      <w:r w:rsidRPr="00703408">
        <w:rPr>
          <w:rFonts w:ascii="Garamond" w:hAnsi="Garamond" w:cs="Arial"/>
          <w:i/>
          <w:iCs/>
          <w:color w:val="000000"/>
          <w:lang w:val="es-AR"/>
        </w:rPr>
        <w:t>rt</w:t>
      </w:r>
      <w:r w:rsidRPr="00703408">
        <w:rPr>
          <w:rFonts w:ascii="Garamond" w:hAnsi="Garamond" w:cs="Arial"/>
          <w:i/>
          <w:iCs/>
          <w:color w:val="000000"/>
          <w:spacing w:val="-5"/>
          <w:lang w:val="es-AR"/>
        </w:rPr>
        <w:t>a</w:t>
      </w:r>
      <w:r w:rsidRPr="00703408">
        <w:rPr>
          <w:rFonts w:ascii="Garamond" w:hAnsi="Garamond" w:cs="Arial"/>
          <w:i/>
          <w:iCs/>
          <w:color w:val="000000"/>
          <w:lang w:val="es-AR"/>
        </w:rPr>
        <w:t xml:space="preserve">  d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e</w:t>
      </w:r>
      <w:r w:rsidRPr="00703408">
        <w:rPr>
          <w:rFonts w:ascii="Garamond" w:hAnsi="Garamond" w:cs="Arial"/>
          <w:i/>
          <w:iCs/>
          <w:color w:val="000000"/>
          <w:lang w:val="es-AR"/>
        </w:rPr>
        <w:t xml:space="preserve"> ind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e</w:t>
      </w:r>
      <w:r w:rsidRPr="00703408">
        <w:rPr>
          <w:rFonts w:ascii="Garamond" w:hAnsi="Garamond" w:cs="Arial"/>
          <w:i/>
          <w:iCs/>
          <w:color w:val="000000"/>
          <w:lang w:val="es-AR"/>
        </w:rPr>
        <w:t>mnidad p</w:t>
      </w:r>
      <w:r w:rsidRPr="00703408">
        <w:rPr>
          <w:rFonts w:ascii="Garamond" w:hAnsi="Garamond" w:cs="Arial"/>
          <w:i/>
          <w:iCs/>
          <w:color w:val="000000"/>
          <w:spacing w:val="-5"/>
          <w:lang w:val="es-AR"/>
        </w:rPr>
        <w:t>o</w:t>
      </w:r>
      <w:r w:rsidRPr="00703408">
        <w:rPr>
          <w:rFonts w:ascii="Garamond" w:hAnsi="Garamond" w:cs="Arial"/>
          <w:i/>
          <w:iCs/>
          <w:color w:val="000000"/>
          <w:lang w:val="es-AR"/>
        </w:rPr>
        <w:t>r part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e</w:t>
      </w:r>
      <w:r w:rsidRPr="00703408">
        <w:rPr>
          <w:rFonts w:ascii="Garamond" w:hAnsi="Garamond" w:cs="Arial"/>
          <w:i/>
          <w:iCs/>
          <w:color w:val="000000"/>
          <w:lang w:val="es-AR"/>
        </w:rPr>
        <w:t xml:space="preserve"> del 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s</w:t>
      </w:r>
      <w:r w:rsidRPr="00703408">
        <w:rPr>
          <w:rFonts w:ascii="Garamond" w:hAnsi="Garamond" w:cs="Arial"/>
          <w:i/>
          <w:iCs/>
          <w:color w:val="000000"/>
          <w:lang w:val="es-AR"/>
        </w:rPr>
        <w:t>índi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c</w:t>
      </w:r>
      <w:r w:rsidRPr="00703408">
        <w:rPr>
          <w:rFonts w:ascii="Garamond" w:hAnsi="Garamond" w:cs="Arial"/>
          <w:i/>
          <w:iCs/>
          <w:color w:val="000000"/>
          <w:lang w:val="es-AR"/>
        </w:rPr>
        <w:t>o n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o</w:t>
      </w:r>
      <w:r w:rsidRPr="00703408">
        <w:rPr>
          <w:rFonts w:ascii="Garamond" w:hAnsi="Garamond" w:cs="Arial"/>
          <w:i/>
          <w:iCs/>
          <w:color w:val="000000"/>
          <w:lang w:val="es-AR"/>
        </w:rPr>
        <w:t xml:space="preserve"> vulner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a</w:t>
      </w:r>
      <w:r w:rsidRPr="00703408">
        <w:rPr>
          <w:rFonts w:ascii="Garamond" w:hAnsi="Garamond" w:cs="Arial"/>
          <w:i/>
          <w:iCs/>
          <w:color w:val="000000"/>
          <w:lang w:val="es-AR"/>
        </w:rPr>
        <w:t xml:space="preserve"> s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u</w:t>
      </w:r>
      <w:r w:rsidRPr="00703408">
        <w:rPr>
          <w:rFonts w:ascii="Garamond" w:hAnsi="Garamond" w:cs="Arial"/>
          <w:i/>
          <w:iCs/>
          <w:color w:val="000000"/>
          <w:lang w:val="es-AR"/>
        </w:rPr>
        <w:t xml:space="preserve"> independencia, p</w:t>
      </w:r>
      <w:r w:rsidRPr="00703408">
        <w:rPr>
          <w:rFonts w:ascii="Garamond" w:hAnsi="Garamond" w:cs="Arial"/>
          <w:i/>
          <w:iCs/>
          <w:color w:val="000000"/>
          <w:spacing w:val="-5"/>
          <w:lang w:val="es-AR"/>
        </w:rPr>
        <w:t>o</w:t>
      </w:r>
      <w:r w:rsidRPr="00703408">
        <w:rPr>
          <w:rFonts w:ascii="Garamond" w:hAnsi="Garamond" w:cs="Arial"/>
          <w:i/>
          <w:iCs/>
          <w:color w:val="000000"/>
          <w:lang w:val="es-AR"/>
        </w:rPr>
        <w:t>r lo que</w:t>
      </w:r>
      <w:r w:rsidRPr="00703408">
        <w:rPr>
          <w:rFonts w:ascii="Garamond" w:hAnsi="Garamond" w:cs="Arial"/>
          <w:i/>
          <w:iCs/>
          <w:color w:val="000000"/>
          <w:spacing w:val="48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>es</w:t>
      </w:r>
      <w:r w:rsidRPr="00703408">
        <w:rPr>
          <w:rFonts w:ascii="Garamond" w:hAnsi="Garamond" w:cs="Arial"/>
          <w:i/>
          <w:iCs/>
          <w:color w:val="000000"/>
          <w:spacing w:val="49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>r</w:t>
      </w:r>
      <w:r w:rsidRPr="00703408">
        <w:rPr>
          <w:rFonts w:ascii="Garamond" w:hAnsi="Garamond" w:cs="Arial"/>
          <w:i/>
          <w:iCs/>
          <w:color w:val="000000"/>
          <w:spacing w:val="-5"/>
          <w:lang w:val="es-AR"/>
        </w:rPr>
        <w:t>e</w:t>
      </w:r>
      <w:r w:rsidRPr="00703408">
        <w:rPr>
          <w:rFonts w:ascii="Garamond" w:hAnsi="Garamond" w:cs="Arial"/>
          <w:i/>
          <w:iCs/>
          <w:color w:val="000000"/>
          <w:lang w:val="es-AR"/>
        </w:rPr>
        <w:t>comendable</w:t>
      </w:r>
      <w:r w:rsidRPr="00703408">
        <w:rPr>
          <w:rFonts w:ascii="Garamond" w:hAnsi="Garamond" w:cs="Arial"/>
          <w:i/>
          <w:iCs/>
          <w:color w:val="000000"/>
          <w:spacing w:val="49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s</w:t>
      </w:r>
      <w:r w:rsidRPr="00703408">
        <w:rPr>
          <w:rFonts w:ascii="Garamond" w:hAnsi="Garamond" w:cs="Arial"/>
          <w:i/>
          <w:iCs/>
          <w:color w:val="000000"/>
          <w:lang w:val="es-AR"/>
        </w:rPr>
        <w:t>u  obtención.</w:t>
      </w:r>
      <w:r w:rsidRPr="00703408">
        <w:rPr>
          <w:rFonts w:ascii="Garamond" w:hAnsi="Garamond" w:cs="Arial"/>
          <w:i/>
          <w:iCs/>
          <w:color w:val="000000"/>
          <w:spacing w:val="1"/>
          <w:lang w:val="es-AR"/>
        </w:rPr>
        <w:t xml:space="preserve"> 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La   misma   puede</w:t>
      </w:r>
      <w:r w:rsidRPr="00703408">
        <w:rPr>
          <w:rFonts w:ascii="Garamond" w:hAnsi="Garamond" w:cs="Arial"/>
          <w:i/>
          <w:iCs/>
          <w:color w:val="000000"/>
          <w:spacing w:val="1"/>
          <w:lang w:val="es-AR"/>
        </w:rPr>
        <w:t xml:space="preserve"> 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efe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c</w:t>
      </w:r>
      <w:r w:rsidRPr="00703408">
        <w:rPr>
          <w:rFonts w:ascii="Garamond" w:hAnsi="Garamond" w:cs="Arial"/>
          <w:i/>
          <w:iCs/>
          <w:color w:val="000000"/>
          <w:lang w:val="es-AR"/>
        </w:rPr>
        <w:t>tivizarse</w:t>
      </w:r>
      <w:r w:rsidRPr="00703408">
        <w:rPr>
          <w:rFonts w:ascii="Garamond" w:hAnsi="Garamond" w:cs="Arial"/>
          <w:i/>
          <w:iCs/>
          <w:color w:val="000000"/>
          <w:spacing w:val="1"/>
          <w:lang w:val="es-AR"/>
        </w:rPr>
        <w:t xml:space="preserve"> 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d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e</w:t>
      </w:r>
      <w:r w:rsidRPr="00703408">
        <w:rPr>
          <w:rFonts w:ascii="Garamond" w:hAnsi="Garamond" w:cs="Arial"/>
          <w:i/>
          <w:iCs/>
          <w:color w:val="000000"/>
          <w:spacing w:val="1"/>
          <w:lang w:val="es-AR"/>
        </w:rPr>
        <w:t xml:space="preserve"> 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la</w:t>
      </w:r>
      <w:r w:rsidRPr="00703408">
        <w:rPr>
          <w:rFonts w:ascii="Garamond" w:hAnsi="Garamond" w:cs="Arial"/>
          <w:i/>
          <w:iCs/>
          <w:color w:val="000000"/>
          <w:spacing w:val="1"/>
          <w:lang w:val="es-AR"/>
        </w:rPr>
        <w:t xml:space="preserve"> 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Socieda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d</w:t>
      </w:r>
      <w:proofErr w:type="gramStart"/>
      <w:r w:rsidRPr="00703408">
        <w:rPr>
          <w:rFonts w:ascii="Garamond" w:hAnsi="Garamond" w:cs="Arial"/>
          <w:i/>
          <w:iCs/>
          <w:color w:val="000000"/>
          <w:lang w:val="es-AR"/>
        </w:rPr>
        <w:t>,</w:t>
      </w:r>
      <w:r w:rsidRPr="00703408">
        <w:rPr>
          <w:rFonts w:ascii="Garamond" w:hAnsi="Garamond" w:cs="Arial"/>
          <w:i/>
          <w:iCs/>
          <w:color w:val="000000"/>
          <w:spacing w:val="8"/>
          <w:lang w:val="es-AR"/>
        </w:rPr>
        <w:t xml:space="preserve">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mediante</w:t>
      </w:r>
      <w:proofErr w:type="gramEnd"/>
      <w:r w:rsidRPr="00703408">
        <w:rPr>
          <w:rFonts w:ascii="Garamond" w:hAnsi="Garamond" w:cs="Arial"/>
          <w:i/>
          <w:iCs/>
          <w:color w:val="000000"/>
          <w:spacing w:val="2"/>
          <w:lang w:val="es-AR"/>
        </w:rPr>
        <w:t xml:space="preserve">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s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u</w:t>
      </w:r>
      <w:r w:rsidRPr="00703408">
        <w:rPr>
          <w:rFonts w:ascii="Garamond" w:hAnsi="Garamond" w:cs="Arial"/>
          <w:i/>
          <w:iCs/>
          <w:color w:val="000000"/>
          <w:spacing w:val="3"/>
          <w:lang w:val="es-AR"/>
        </w:rPr>
        <w:t xml:space="preserve">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aprobación</w:t>
      </w:r>
      <w:r w:rsidRPr="00703408">
        <w:rPr>
          <w:rFonts w:ascii="Garamond" w:hAnsi="Garamond" w:cs="Arial"/>
          <w:i/>
          <w:iCs/>
          <w:color w:val="000000"/>
          <w:spacing w:val="2"/>
          <w:lang w:val="es-AR"/>
        </w:rPr>
        <w:t xml:space="preserve">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en</w:t>
      </w:r>
      <w:r w:rsidRPr="00703408">
        <w:rPr>
          <w:rFonts w:ascii="Garamond" w:hAnsi="Garamond" w:cs="Arial"/>
          <w:i/>
          <w:iCs/>
          <w:color w:val="000000"/>
          <w:spacing w:val="3"/>
          <w:lang w:val="es-AR"/>
        </w:rPr>
        <w:t xml:space="preserve">  </w:t>
      </w:r>
      <w:r w:rsidRPr="00703408">
        <w:rPr>
          <w:rFonts w:ascii="Garamond" w:hAnsi="Garamond" w:cs="Arial"/>
          <w:i/>
          <w:iCs/>
          <w:color w:val="000000"/>
          <w:lang w:val="es-AR"/>
        </w:rPr>
        <w:t>la  respectiva</w:t>
      </w:r>
      <w:r w:rsidRPr="00703408">
        <w:rPr>
          <w:rFonts w:ascii="Garamond" w:hAnsi="Garamond" w:cs="Arial"/>
          <w:i/>
          <w:iCs/>
          <w:color w:val="000000"/>
          <w:spacing w:val="-11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>As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a</w:t>
      </w:r>
      <w:r w:rsidRPr="00703408">
        <w:rPr>
          <w:rFonts w:ascii="Garamond" w:hAnsi="Garamond" w:cs="Arial"/>
          <w:i/>
          <w:iCs/>
          <w:color w:val="000000"/>
          <w:lang w:val="es-AR"/>
        </w:rPr>
        <w:t>mb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l</w:t>
      </w:r>
      <w:r w:rsidRPr="00703408">
        <w:rPr>
          <w:rFonts w:ascii="Garamond" w:hAnsi="Garamond" w:cs="Arial"/>
          <w:i/>
          <w:iCs/>
          <w:color w:val="000000"/>
          <w:lang w:val="es-AR"/>
        </w:rPr>
        <w:t>ea</w:t>
      </w:r>
      <w:r w:rsidRPr="00703408">
        <w:rPr>
          <w:rFonts w:ascii="Garamond" w:hAnsi="Garamond" w:cs="Arial"/>
          <w:i/>
          <w:iCs/>
          <w:color w:val="000000"/>
          <w:spacing w:val="-11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>de</w:t>
      </w:r>
      <w:r w:rsidRPr="00703408">
        <w:rPr>
          <w:rFonts w:ascii="Garamond" w:hAnsi="Garamond" w:cs="Arial"/>
          <w:i/>
          <w:iCs/>
          <w:color w:val="000000"/>
          <w:spacing w:val="-11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>Accionista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s</w:t>
      </w:r>
      <w:r w:rsidRPr="00703408">
        <w:rPr>
          <w:rFonts w:ascii="Garamond" w:hAnsi="Garamond" w:cs="Arial"/>
          <w:i/>
          <w:iCs/>
          <w:color w:val="000000"/>
          <w:lang w:val="es-AR"/>
        </w:rPr>
        <w:t>,</w:t>
      </w:r>
      <w:r w:rsidRPr="00703408">
        <w:rPr>
          <w:rFonts w:ascii="Garamond" w:hAnsi="Garamond" w:cs="Arial"/>
          <w:i/>
          <w:iCs/>
          <w:color w:val="000000"/>
          <w:spacing w:val="40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>directament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e</w:t>
      </w:r>
      <w:r w:rsidRPr="00703408">
        <w:rPr>
          <w:rFonts w:ascii="Garamond" w:hAnsi="Garamond" w:cs="Arial"/>
          <w:i/>
          <w:iCs/>
          <w:color w:val="000000"/>
          <w:spacing w:val="-11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>de</w:t>
      </w:r>
      <w:r w:rsidRPr="00703408">
        <w:rPr>
          <w:rFonts w:ascii="Garamond" w:hAnsi="Garamond" w:cs="Arial"/>
          <w:i/>
          <w:iCs/>
          <w:color w:val="000000"/>
          <w:spacing w:val="-11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>lo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s</w:t>
      </w:r>
      <w:r w:rsidRPr="00703408">
        <w:rPr>
          <w:rFonts w:ascii="Garamond" w:hAnsi="Garamond" w:cs="Arial"/>
          <w:i/>
          <w:iCs/>
          <w:color w:val="000000"/>
          <w:lang w:val="es-AR"/>
        </w:rPr>
        <w:t xml:space="preserve"> accionistas</w:t>
      </w:r>
      <w:r w:rsidRPr="00703408">
        <w:rPr>
          <w:rFonts w:ascii="Garamond" w:hAnsi="Garamond" w:cs="Arial"/>
          <w:i/>
          <w:iCs/>
          <w:color w:val="000000"/>
          <w:spacing w:val="-5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>mayorit</w:t>
      </w:r>
      <w:r w:rsidRPr="00703408">
        <w:rPr>
          <w:rFonts w:ascii="Garamond" w:hAnsi="Garamond" w:cs="Arial"/>
          <w:i/>
          <w:iCs/>
          <w:color w:val="000000"/>
          <w:spacing w:val="-4"/>
          <w:lang w:val="es-AR"/>
        </w:rPr>
        <w:t>a</w:t>
      </w:r>
      <w:r w:rsidRPr="00703408">
        <w:rPr>
          <w:rFonts w:ascii="Garamond" w:hAnsi="Garamond" w:cs="Arial"/>
          <w:i/>
          <w:iCs/>
          <w:color w:val="000000"/>
          <w:lang w:val="es-AR"/>
        </w:rPr>
        <w:t>rios o por otro</w:t>
      </w:r>
      <w:r w:rsidRPr="00703408">
        <w:rPr>
          <w:rFonts w:ascii="Garamond" w:hAnsi="Garamond" w:cs="Arial"/>
          <w:i/>
          <w:iCs/>
          <w:color w:val="000000"/>
          <w:spacing w:val="-6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lang w:val="es-AR"/>
        </w:rPr>
        <w:t xml:space="preserve">medio.  </w:t>
      </w:r>
      <w:r w:rsidRPr="00703408">
        <w:rPr>
          <w:rFonts w:ascii="Garamond" w:hAnsi="Garamond" w:cs="Arial"/>
          <w:i/>
          <w:iCs/>
          <w:color w:val="010302"/>
          <w:lang w:val="es-AR"/>
        </w:rPr>
        <w:t xml:space="preserve">  </w:t>
      </w:r>
    </w:p>
    <w:p w14:paraId="0B18252D" w14:textId="3856EE37" w:rsidR="00B25E78" w:rsidRPr="00703408" w:rsidRDefault="00B25E78" w:rsidP="00B25E78">
      <w:pPr>
        <w:tabs>
          <w:tab w:val="left" w:pos="1126"/>
        </w:tabs>
        <w:spacing w:before="241" w:line="291" w:lineRule="exact"/>
        <w:ind w:right="612"/>
        <w:jc w:val="both"/>
        <w:rPr>
          <w:rFonts w:ascii="Garamond" w:hAnsi="Garamond" w:cs="Arial"/>
          <w:color w:val="000000"/>
          <w:sz w:val="24"/>
          <w:szCs w:val="24"/>
          <w:lang w:val="es-AR"/>
        </w:rPr>
      </w:pPr>
      <w:r w:rsidRPr="00703408">
        <w:rPr>
          <w:rFonts w:ascii="Garamond" w:hAnsi="Garamond"/>
          <w:color w:val="000000" w:themeColor="text1"/>
          <w:sz w:val="24"/>
          <w:szCs w:val="24"/>
          <w:lang w:val="es-AR"/>
        </w:rPr>
        <w:tab/>
        <w:t xml:space="preserve">Ciudad Autónoma de Buenos Aires, </w:t>
      </w:r>
      <w:proofErr w:type="spellStart"/>
      <w:r w:rsidRPr="00703408">
        <w:rPr>
          <w:rFonts w:ascii="Garamond" w:hAnsi="Garamond"/>
          <w:color w:val="000000" w:themeColor="text1"/>
          <w:sz w:val="24"/>
          <w:szCs w:val="24"/>
          <w:lang w:val="es-AR"/>
        </w:rPr>
        <w:t>dd</w:t>
      </w:r>
      <w:proofErr w:type="spellEnd"/>
      <w:r w:rsidRPr="00703408">
        <w:rPr>
          <w:rFonts w:ascii="Garamond" w:hAnsi="Garamond"/>
          <w:color w:val="000000" w:themeColor="text1"/>
          <w:sz w:val="24"/>
          <w:szCs w:val="24"/>
          <w:lang w:val="es-AR"/>
        </w:rPr>
        <w:t>/mm/</w:t>
      </w:r>
      <w:proofErr w:type="spellStart"/>
      <w:r w:rsidRPr="00703408">
        <w:rPr>
          <w:rFonts w:ascii="Garamond" w:hAnsi="Garamond"/>
          <w:color w:val="000000" w:themeColor="text1"/>
          <w:sz w:val="24"/>
          <w:szCs w:val="24"/>
          <w:lang w:val="es-AR"/>
        </w:rPr>
        <w:t>aaaa</w:t>
      </w:r>
      <w:proofErr w:type="spellEnd"/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</w:p>
    <w:p w14:paraId="519CF457" w14:textId="77777777" w:rsidR="00B25E78" w:rsidRPr="00703408" w:rsidRDefault="00B25E78" w:rsidP="00B25E78">
      <w:pPr>
        <w:spacing w:line="229" w:lineRule="exact"/>
        <w:ind w:left="1181" w:right="6412"/>
        <w:rPr>
          <w:rFonts w:ascii="Garamond" w:hAnsi="Garamond" w:cs="Arial"/>
          <w:color w:val="000000"/>
          <w:sz w:val="24"/>
          <w:szCs w:val="24"/>
          <w:lang w:val="es-AR"/>
        </w:rPr>
      </w:pPr>
    </w:p>
    <w:p w14:paraId="7F05B3F3" w14:textId="074A23B0" w:rsidR="00B25E78" w:rsidRPr="00703408" w:rsidRDefault="00B25E78" w:rsidP="00B25E78">
      <w:pPr>
        <w:spacing w:line="229" w:lineRule="exact"/>
        <w:ind w:left="1181" w:right="6412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Señor</w:t>
      </w:r>
      <w:proofErr w:type="gramStart"/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.......</w:t>
      </w:r>
      <w:proofErr w:type="gramEnd"/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</w:p>
    <w:p w14:paraId="55B27F52" w14:textId="0F358FA0" w:rsidR="001D033C" w:rsidRPr="00703408" w:rsidRDefault="00CD024E">
      <w:pPr>
        <w:spacing w:before="236"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703408">
        <w:rPr>
          <w:rFonts w:ascii="Garamond" w:hAnsi="Garamond" w:cs="Arial"/>
          <w:color w:val="010302"/>
          <w:sz w:val="24"/>
          <w:szCs w:val="24"/>
          <w:lang w:val="es-AR"/>
        </w:rPr>
        <w:t xml:space="preserve"> </w:t>
      </w:r>
    </w:p>
    <w:p w14:paraId="021C0C3F" w14:textId="77777777" w:rsidR="001D033C" w:rsidRPr="00703408" w:rsidRDefault="00CD024E">
      <w:pPr>
        <w:spacing w:line="223" w:lineRule="exact"/>
        <w:ind w:left="1181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703408">
        <w:rPr>
          <w:rFonts w:ascii="Garamond" w:hAnsi="Garamond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8D093F" wp14:editId="5DA8689D">
                <wp:simplePos x="0" y="0"/>
                <wp:positionH relativeFrom="page">
                  <wp:posOffset>1080516</wp:posOffset>
                </wp:positionH>
                <wp:positionV relativeFrom="line">
                  <wp:posOffset>-21984</wp:posOffset>
                </wp:positionV>
                <wp:extent cx="77724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 h="180">
                              <a:moveTo>
                                <a:pt x="0" y="0"/>
                              </a:moveTo>
                              <a:lnTo>
                                <a:pt x="777240" y="0"/>
                              </a:lnTo>
                            </a:path>
                          </a:pathLst>
                        </a:custGeom>
                        <a:noFill/>
                        <a:ln w="8826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430C1" id="Freeform 105" o:spid="_x0000_s1026" style="position:absolute;margin-left:85.1pt;margin-top:-1.75pt;width:61.2pt;height:0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7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" path="m,l777240,e" filled="f" strokeweight=".24517mm">
                <v:path arrowok="t"/>
                <w10:wrap anchorx="page" anchory="line"/>
              </v:shape>
            </w:pict>
          </mc:Fallback>
        </mc:AlternateConten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De nuestr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consideraci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ó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n:  </w:t>
      </w:r>
      <w:r w:rsidRPr="00703408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0EEEA3FA" w14:textId="22E2B698" w:rsidR="001D033C" w:rsidRPr="00703408" w:rsidRDefault="00CD024E" w:rsidP="00B25E78">
      <w:pPr>
        <w:tabs>
          <w:tab w:val="left" w:pos="7268"/>
          <w:tab w:val="left" w:pos="8035"/>
          <w:tab w:val="left" w:pos="8710"/>
          <w:tab w:val="left" w:pos="9865"/>
        </w:tabs>
        <w:spacing w:before="231" w:line="230" w:lineRule="exact"/>
        <w:ind w:left="1181" w:right="1073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Nos dirigimos a uste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n nuestro c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ráct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r d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a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cionista(s) titul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r(e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) </w:t>
      </w:r>
      <w:proofErr w:type="gramStart"/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del </w:t>
      </w:r>
      <w:r w:rsidRPr="00703408">
        <w:rPr>
          <w:rFonts w:ascii="Garamond" w:hAnsi="Garamond" w:cs="Arial"/>
          <w:color w:val="000000"/>
          <w:sz w:val="24"/>
          <w:szCs w:val="24"/>
          <w:u w:val="single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%</w:t>
      </w:r>
      <w:proofErr w:type="gramEnd"/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del capita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 social y de  los votos d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………………………………………………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S.A.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(e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delante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"S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ciedad"),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70340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 relación con su desemp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ño como 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índico de la Sociedad por el ejercicio 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finalizar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el…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de… de 20XX.  </w:t>
      </w:r>
      <w:r w:rsidRPr="00703408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741564F5" w14:textId="2A9B21F1" w:rsidR="001D033C" w:rsidRPr="00F26BCA" w:rsidRDefault="00CD024E" w:rsidP="00B25E78">
      <w:pPr>
        <w:spacing w:before="233" w:line="229" w:lineRule="exact"/>
        <w:ind w:left="1181" w:right="1000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Teniendo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cuenta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que,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obstante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tuar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forma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diligente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cumplir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adecuadament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Pr="00703408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 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rea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s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sindicat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ra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previ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tas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703408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n</w:t>
      </w:r>
      <w:r w:rsidR="00B25E78" w:rsidRPr="00703408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L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70340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B25E78" w:rsidRPr="0070340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Gen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ral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Sociedades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normas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sindicat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ra</w:t>
      </w:r>
      <w:r w:rsidRPr="00703408">
        <w:rPr>
          <w:rFonts w:ascii="Garamond" w:hAnsi="Garamond" w:cs="Arial"/>
          <w:color w:val="000000"/>
          <w:spacing w:val="31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esta</w:t>
      </w:r>
      <w:r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lecidas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Resolución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Técnica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N°</w:t>
      </w:r>
      <w:r w:rsidR="0061774E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1</w:t>
      </w:r>
      <w:r w:rsidRPr="00703408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>5</w:t>
      </w:r>
      <w:r w:rsidR="0061774E" w:rsidRPr="00703408">
        <w:rPr>
          <w:rFonts w:ascii="Garamond" w:hAnsi="Garamond" w:cs="Arial"/>
          <w:color w:val="000000"/>
          <w:spacing w:val="-8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61774E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61774E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Federació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61774E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Argentina</w:t>
      </w:r>
      <w:r w:rsidR="0061774E" w:rsidRPr="00703408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61774E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Cons</w:t>
      </w:r>
      <w:r w:rsidR="00B25E78" w:rsidRPr="0070340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jo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61774E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P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rofesionale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B25E78" w:rsidRPr="00703408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61774E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Ciencias</w:t>
      </w:r>
      <w:r w:rsidR="0061774E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>Económica</w:t>
      </w:r>
      <w:r w:rsidR="00B25E78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61774E" w:rsidRPr="00703408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="00B25E78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(FACPCE) adoptada por la Resolución C.D. Nº 96/2022 del CPCECABA </w:t>
      </w:r>
      <w:r w:rsidRPr="00703408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="0061774E" w:rsidRPr="00703408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la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Resolución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N°420/11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la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Junta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Gobierno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la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Federación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Argentina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Consejos</w:t>
      </w:r>
      <w:r w:rsidR="00B25E78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Profesionales</w:t>
      </w:r>
      <w:r w:rsidR="0061774E"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70340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Ciencias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Económicas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adoptada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por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Resolución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C.D.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Nº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77/2011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del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Consejo Profesional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Ciencias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Económicas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la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Ciudad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Autónoma</w:t>
      </w:r>
      <w:r w:rsidR="0061774E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de</w:t>
      </w:r>
      <w:r w:rsidR="00F26BCA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Buenos</w:t>
      </w:r>
      <w:r w:rsidR="00F26BCA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Aires</w:t>
      </w:r>
      <w:r w:rsidR="00F26BCA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 xml:space="preserve"> </w:t>
      </w:r>
      <w:r w:rsidR="00B25E78"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(CPCECABA)</w:t>
      </w:r>
      <w:r w:rsidR="00C32F98" w:rsidRPr="005673E4">
        <w:rPr>
          <w:rStyle w:val="Refdenotaalpie"/>
          <w:rFonts w:ascii="Garamond" w:hAnsi="Garamond" w:cs="Arial"/>
          <w:color w:val="000000"/>
          <w:sz w:val="24"/>
          <w:szCs w:val="24"/>
          <w:lang w:val="es-AR"/>
        </w:rPr>
        <w:footnoteReference w:id="2"/>
      </w:r>
      <w:r w:rsidRPr="00C32F98">
        <w:rPr>
          <w:rFonts w:ascii="Garamond" w:hAnsi="Garamond" w:cs="Arial"/>
          <w:i/>
          <w:iCs/>
          <w:color w:val="000000"/>
          <w:sz w:val="24"/>
          <w:szCs w:val="24"/>
          <w:lang w:val="es-AR"/>
        </w:rPr>
        <w:t>,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usted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podría llegar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ultar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ilimitada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solidariamente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resp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nsable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B25E78" w:rsidRPr="00F26BCA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nte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órganos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gubername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tales,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acci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nistas</w:t>
      </w:r>
      <w:r w:rsidR="00B25E78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="00B25E78" w:rsidRPr="00F26BCA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F26BCA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Sociedad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B25E78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y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rceros</w:t>
      </w:r>
      <w:r w:rsidR="00B25E78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g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eneral, p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ctuación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como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índico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/o p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 el i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n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cumplimient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="00F26BCA"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26BCA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obligaciones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rev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i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sta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F26BCA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carg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F26BCA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F26BCA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los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dire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tore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Sociedad, m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entra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u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ted  se desemp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ñe en el c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g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o de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índico de la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Sociedad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y</w:t>
      </w:r>
      <w:r w:rsidRPr="00F26BCA">
        <w:rPr>
          <w:rFonts w:ascii="Garamond" w:hAnsi="Garamond" w:cs="Arial"/>
          <w:color w:val="000000"/>
          <w:spacing w:val="-9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aún</w:t>
      </w:r>
      <w:r w:rsidR="00F26BCA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F26BCA">
        <w:rPr>
          <w:rFonts w:ascii="Garamond" w:hAnsi="Garamond" w:cs="Arial"/>
          <w:color w:val="000000"/>
          <w:spacing w:val="-9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teri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ridad,</w:t>
      </w:r>
      <w:r w:rsidRPr="00F26BCA">
        <w:rPr>
          <w:rFonts w:ascii="Garamond" w:hAnsi="Garamond" w:cs="Arial"/>
          <w:color w:val="000000"/>
          <w:spacing w:val="-9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F26BCA">
        <w:rPr>
          <w:rFonts w:ascii="Garamond" w:hAnsi="Garamond" w:cs="Arial"/>
          <w:color w:val="000000"/>
          <w:spacing w:val="-11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relació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 a los actos realizados d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rante s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actu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ción com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tal,  as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mimos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e manera irrev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cabl</w:t>
      </w:r>
      <w:r w:rsidRPr="00F26BCA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 los siguientes c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mpr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misos:  </w:t>
      </w:r>
      <w:r w:rsidRPr="00F26BCA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4E4497BC" w14:textId="06A586E3" w:rsidR="00A9082D" w:rsidRDefault="00CD024E">
      <w:pPr>
        <w:spacing w:before="232" w:line="229" w:lineRule="exact"/>
        <w:ind w:left="1181" w:right="994"/>
        <w:jc w:val="both"/>
        <w:rPr>
          <w:rFonts w:ascii="Garamond" w:hAnsi="Garamond" w:cs="Arial"/>
          <w:color w:val="000000"/>
          <w:spacing w:val="3"/>
          <w:sz w:val="24"/>
          <w:szCs w:val="24"/>
          <w:lang w:val="es-AR"/>
        </w:rPr>
      </w:pP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)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 manten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rlo indemne por todo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y cada uno de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os reclam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s, int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macion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s, juicios,  embargo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,  medida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cautelares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amen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zas (iniciados por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contra l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Sociedad, s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  directore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F26BCA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f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ncionario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="00AF3FBF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="00AF3FBF">
        <w:rPr>
          <w:rFonts w:ascii="Garamond" w:hAnsi="Garamond" w:cs="Arial"/>
          <w:color w:val="000000"/>
          <w:sz w:val="24"/>
          <w:szCs w:val="24"/>
          <w:lang w:val="es-AR"/>
        </w:rPr>
        <w:t xml:space="preserve"> 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mpleados,</w:t>
      </w:r>
      <w:r w:rsidRPr="00F26BCA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por</w:t>
      </w:r>
      <w:r w:rsidRPr="00F26BCA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tr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ted,</w:t>
      </w:r>
      <w:r w:rsidRPr="00F26BCA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pacing w:val="2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26BCA">
        <w:rPr>
          <w:rFonts w:ascii="Garamond" w:hAnsi="Garamond" w:cs="Arial"/>
          <w:color w:val="000000"/>
          <w:spacing w:val="1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cualquier</w:t>
      </w:r>
      <w:r w:rsidRPr="00F26BCA">
        <w:rPr>
          <w:rFonts w:ascii="Garamond" w:hAnsi="Garamond" w:cs="Arial"/>
          <w:color w:val="000000"/>
          <w:spacing w:val="35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otra</w:t>
      </w:r>
      <w:r w:rsidRPr="00F26BCA">
        <w:rPr>
          <w:rFonts w:ascii="Garamond" w:hAnsi="Garamond" w:cs="Arial"/>
          <w:color w:val="000000"/>
          <w:spacing w:val="18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rsona</w:t>
      </w:r>
      <w:r w:rsidRPr="00F26BCA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pacing w:val="18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entida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color w:val="000000"/>
          <w:spacing w:val="18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pública</w:t>
      </w:r>
      <w:r w:rsidRPr="00F26BCA">
        <w:rPr>
          <w:rFonts w:ascii="Garamond" w:hAnsi="Garamond" w:cs="Arial"/>
          <w:color w:val="000000"/>
          <w:spacing w:val="17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rivada),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mo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í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mbién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lo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daños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perjuicios,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multa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s,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g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sto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s</w:t>
      </w:r>
      <w:r w:rsid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dem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á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obligaciones que pudi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ran c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rresponder  (incluyendo,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per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A9082D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limitado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hon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rarios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gales,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interes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s,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st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s,</w:t>
      </w:r>
      <w:r w:rsidRPr="00F26BCA">
        <w:rPr>
          <w:rFonts w:ascii="Garamond" w:hAnsi="Garamond" w:cs="Arial"/>
          <w:color w:val="000000"/>
          <w:spacing w:val="3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A9082D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judiciales,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des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mbolsos)</w:t>
      </w:r>
      <w:r w:rsidR="00A9082D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incurridos, soportados</w:t>
      </w:r>
      <w:r w:rsidR="00A9082D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="00A9082D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rogados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ted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qu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A9082D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tuviera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A9082D">
        <w:rPr>
          <w:rFonts w:ascii="Garamond" w:hAnsi="Garamond" w:cs="Arial"/>
          <w:color w:val="000000"/>
          <w:spacing w:val="21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causa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pacing w:val="5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origen</w:t>
      </w:r>
      <w:r w:rsidRPr="00F26BCA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26BCA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función</w:t>
      </w:r>
      <w:r w:rsidRPr="00F26BCA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26BCA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síndico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A9082D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="00A9082D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Sociedad,</w:t>
      </w:r>
      <w:r w:rsidRPr="00F26BCA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roducida:</w:t>
      </w:r>
      <w:r w:rsidRPr="00F26BCA">
        <w:rPr>
          <w:rFonts w:ascii="Garamond" w:hAnsi="Garamond" w:cs="Arial"/>
          <w:color w:val="000000"/>
          <w:spacing w:val="3"/>
          <w:sz w:val="24"/>
          <w:szCs w:val="24"/>
          <w:lang w:val="es-AR"/>
        </w:rPr>
        <w:t xml:space="preserve">  </w:t>
      </w:r>
    </w:p>
    <w:p w14:paraId="46ABDDB9" w14:textId="77777777" w:rsidR="00A9082D" w:rsidRDefault="00A9082D" w:rsidP="00A9082D">
      <w:pPr>
        <w:spacing w:before="232" w:line="229" w:lineRule="exact"/>
        <w:ind w:left="1181" w:right="994"/>
        <w:jc w:val="both"/>
        <w:rPr>
          <w:rFonts w:ascii="Garamond" w:hAnsi="Garamond" w:cs="Arial"/>
          <w:color w:val="000000"/>
          <w:spacing w:val="47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>a.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1)</w:t>
      </w:r>
      <w:r w:rsidR="00CD024E" w:rsidRPr="00F26BCA"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como   consecuencia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que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="00CD024E"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directore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CD024E"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funcionari</w:t>
      </w:r>
      <w:r w:rsidR="00CD024E"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s,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g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rente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/o</w:t>
      </w:r>
      <w:r w:rsidR="00CD024E" w:rsidRPr="00F26BCA">
        <w:rPr>
          <w:rFonts w:ascii="Garamond" w:hAnsi="Garamond" w:cs="Arial"/>
          <w:color w:val="000000"/>
          <w:spacing w:val="12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mpleados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l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26BCA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Sociedad  omitieron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información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y/o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efe</w:t>
      </w:r>
      <w:r w:rsidR="00CD024E" w:rsidRPr="00F26BCA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c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tu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ron</w:t>
      </w:r>
      <w:r w:rsidR="00CD024E"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manifestaciones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incorr</w:t>
      </w:r>
      <w:r w:rsidR="00CD024E"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e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ct</w:t>
      </w:r>
      <w:r w:rsidR="00CD024E" w:rsidRPr="00F26BCA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a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s,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falsa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="00CD024E"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pacing w:val="11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="00CD024E" w:rsidRPr="00F26BCA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 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veraces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condu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entes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error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e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rel</w:t>
      </w:r>
      <w:r w:rsidR="00CD024E"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a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ción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las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tarea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or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ted</w:t>
      </w:r>
      <w:r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desempeñada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;</w:t>
      </w:r>
      <w:r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pacing w:val="47"/>
          <w:sz w:val="24"/>
          <w:szCs w:val="24"/>
          <w:lang w:val="es-AR"/>
        </w:rPr>
        <w:t xml:space="preserve"> </w:t>
      </w:r>
    </w:p>
    <w:p w14:paraId="73CEEFF8" w14:textId="11FAA196" w:rsidR="001D033C" w:rsidRPr="00A9082D" w:rsidRDefault="00A9082D" w:rsidP="00A9082D">
      <w:pPr>
        <w:spacing w:before="232" w:line="229" w:lineRule="exact"/>
        <w:ind w:left="1181" w:right="994"/>
        <w:jc w:val="both"/>
        <w:rPr>
          <w:rFonts w:ascii="Garamond" w:hAnsi="Garamond" w:cs="Arial"/>
          <w:color w:val="000000"/>
          <w:spacing w:val="46"/>
          <w:sz w:val="24"/>
          <w:szCs w:val="24"/>
          <w:lang w:val="es-AR"/>
        </w:rPr>
      </w:pPr>
      <w:r>
        <w:rPr>
          <w:rFonts w:ascii="Garamond" w:hAnsi="Garamond" w:cs="Arial"/>
          <w:color w:val="000000"/>
          <w:sz w:val="24"/>
          <w:szCs w:val="24"/>
          <w:lang w:val="es-AR"/>
        </w:rPr>
        <w:t>a.2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)</w:t>
      </w:r>
      <w:r>
        <w:rPr>
          <w:rFonts w:ascii="Garamond" w:hAnsi="Garamond" w:cs="Arial"/>
          <w:color w:val="000000"/>
          <w:spacing w:val="4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or hechos</w:t>
      </w:r>
      <w:r w:rsidR="00CD024E" w:rsidRPr="00F26BCA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circun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tanc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i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as</w:t>
      </w:r>
      <w:r w:rsidR="00CD024E" w:rsidRPr="00F26BCA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cuya</w:t>
      </w:r>
      <w:r w:rsidR="00CD024E" w:rsidRPr="00F26BCA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consideración</w:t>
      </w:r>
      <w:r w:rsidR="00CD024E" w:rsidRPr="00F26BCA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xcedía</w:t>
      </w:r>
      <w:r w:rsidR="00CD024E" w:rsidRPr="00F26BCA">
        <w:rPr>
          <w:rFonts w:ascii="Garamond" w:hAnsi="Garamond" w:cs="Arial"/>
          <w:color w:val="000000"/>
          <w:spacing w:val="41"/>
          <w:sz w:val="24"/>
          <w:szCs w:val="24"/>
          <w:lang w:val="es-AR"/>
        </w:rPr>
        <w:t xml:space="preserve"> </w:t>
      </w:r>
      <w:proofErr w:type="gramStart"/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el  alcance</w:t>
      </w:r>
      <w:proofErr w:type="gramEnd"/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de su función; c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n la excepción  de aquellos acto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intencionados de su part</w:t>
      </w:r>
      <w:r w:rsidR="00CD024E" w:rsidRPr="00F26BCA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e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 que, co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p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ropósito</w:t>
      </w:r>
      <w:r w:rsidR="00CD024E" w:rsidRPr="00F26BCA">
        <w:rPr>
          <w:rFonts w:ascii="Garamond" w:hAnsi="Garamond" w:cs="Arial"/>
          <w:color w:val="000000"/>
          <w:spacing w:val="-3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ilícitos, pudiera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ten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r por o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jet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 caus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="00CD024E" w:rsidRPr="00F26BCA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dañ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="00CD024E" w:rsidRPr="00F26BCA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ciedad</w:t>
      </w:r>
      <w:r w:rsidR="00CD024E"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y/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 a sus 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>ccionistas y/</w:t>
      </w:r>
      <w:r w:rsidR="00CD024E"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a terceros; </w:t>
      </w:r>
      <w:r w:rsidR="00CD024E"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="00CD024E"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 </w:t>
      </w:r>
      <w:r w:rsidR="00CD024E" w:rsidRPr="00F26BCA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64D8E0F9" w14:textId="26FA1AA6" w:rsidR="001D033C" w:rsidRPr="00F26BCA" w:rsidRDefault="00CD024E">
      <w:pPr>
        <w:spacing w:before="232" w:line="229" w:lineRule="exact"/>
        <w:ind w:left="1181" w:right="992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b</w:t>
      </w:r>
      <w:r w:rsid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)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26BCA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no</w:t>
      </w:r>
      <w:r w:rsidRPr="00F26BCA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iniciar</w:t>
      </w:r>
      <w:r w:rsidRPr="00F26BCA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acció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n</w:t>
      </w:r>
      <w:r w:rsidRPr="00F26BCA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alguna</w:t>
      </w:r>
      <w:r w:rsidRPr="00F26BCA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contra</w:t>
      </w:r>
      <w:r w:rsidRPr="00F26BCA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te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en</w:t>
      </w:r>
      <w:r w:rsidRPr="00F26BCA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relación</w:t>
      </w:r>
      <w:r w:rsidRPr="00F26BCA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F26BCA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pacing w:val="24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funciones</w:t>
      </w:r>
      <w:r w:rsidRPr="00F26BCA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y/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pacing w:val="2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actuació</w:t>
      </w:r>
      <w:r w:rsidRPr="00F26BCA">
        <w:rPr>
          <w:rFonts w:ascii="Garamond" w:hAnsi="Garamond" w:cs="Arial"/>
          <w:color w:val="000000"/>
          <w:spacing w:val="-6"/>
          <w:sz w:val="24"/>
          <w:szCs w:val="24"/>
          <w:lang w:val="es-AR"/>
        </w:rPr>
        <w:t>n</w:t>
      </w:r>
      <w:r w:rsidRPr="00F26BCA">
        <w:rPr>
          <w:rFonts w:ascii="Garamond" w:hAnsi="Garamond" w:cs="Arial"/>
          <w:color w:val="000000"/>
          <w:spacing w:val="37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39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com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pacing w:val="25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 síndico</w:t>
      </w:r>
      <w:r w:rsidRPr="00F26BCA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F26BCA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Sociedad,</w:t>
      </w:r>
      <w:r w:rsidRPr="00F26BCA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con</w:t>
      </w:r>
      <w:r w:rsidRPr="00F26BCA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xcepción</w:t>
      </w:r>
      <w:r w:rsidRPr="00F26BCA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26BCA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la</w:t>
      </w:r>
      <w:r w:rsidRPr="00F26BCA">
        <w:rPr>
          <w:rFonts w:ascii="Garamond" w:hAnsi="Garamond" w:cs="Arial"/>
          <w:color w:val="000000"/>
          <w:spacing w:val="53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n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gligencia</w:t>
      </w:r>
      <w:r w:rsidRPr="00F26BCA">
        <w:rPr>
          <w:rFonts w:ascii="Garamond" w:hAnsi="Garamond" w:cs="Arial"/>
          <w:color w:val="000000"/>
          <w:spacing w:val="51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por</w:t>
      </w:r>
      <w:r w:rsidRPr="00F26BCA">
        <w:rPr>
          <w:rFonts w:ascii="Garamond" w:hAnsi="Garamond" w:cs="Arial"/>
          <w:color w:val="000000"/>
          <w:spacing w:val="49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48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ma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l</w:t>
      </w:r>
      <w:r w:rsidRPr="00F26BCA">
        <w:rPr>
          <w:rFonts w:ascii="Garamond" w:hAnsi="Garamond" w:cs="Arial"/>
          <w:color w:val="000000"/>
          <w:spacing w:val="23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desempeño</w:t>
      </w:r>
      <w:r w:rsidRPr="00F26BCA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l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 carg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aquellos</w:t>
      </w:r>
      <w:r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c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int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ncionados</w:t>
      </w:r>
      <w:r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de</w:t>
      </w:r>
      <w:r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parte</w:t>
      </w:r>
      <w:r w:rsidRPr="00F26BCA">
        <w:rPr>
          <w:rFonts w:ascii="Garamond" w:hAnsi="Garamond" w:cs="Arial"/>
          <w:color w:val="000000"/>
          <w:spacing w:val="8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que,</w:t>
      </w:r>
      <w:r w:rsidRPr="00F26BCA">
        <w:rPr>
          <w:rFonts w:ascii="Garamond" w:hAnsi="Garamond" w:cs="Arial"/>
          <w:color w:val="000000"/>
          <w:spacing w:val="10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c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on</w:t>
      </w:r>
      <w:r w:rsidRPr="00F26BCA">
        <w:rPr>
          <w:rFonts w:ascii="Garamond" w:hAnsi="Garamond" w:cs="Arial"/>
          <w:color w:val="000000"/>
          <w:spacing w:val="27"/>
          <w:sz w:val="24"/>
          <w:szCs w:val="24"/>
          <w:lang w:val="es-AR"/>
        </w:rPr>
        <w:t xml:space="preserve"> 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propósito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ilícito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,</w:t>
      </w:r>
      <w:r w:rsidRPr="00F26BCA">
        <w:rPr>
          <w:rFonts w:ascii="Garamond" w:hAnsi="Garamond" w:cs="Arial"/>
          <w:color w:val="000000"/>
          <w:spacing w:val="46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pudi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ran  tener por o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b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jet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ca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sar dañ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la Sociedad y/o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s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u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  accionistas y/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a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terc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e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r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s.  </w:t>
      </w:r>
      <w:r w:rsidRPr="00F26BCA">
        <w:rPr>
          <w:rFonts w:ascii="Garamond" w:hAnsi="Garamond" w:cs="Arial"/>
          <w:color w:val="010302"/>
          <w:sz w:val="24"/>
          <w:szCs w:val="24"/>
          <w:lang w:val="es-AR"/>
        </w:rPr>
        <w:t xml:space="preserve">  </w:t>
      </w:r>
    </w:p>
    <w:p w14:paraId="33DD8AAF" w14:textId="0C5B4D03" w:rsidR="001D033C" w:rsidRPr="00F26BCA" w:rsidRDefault="00CD024E" w:rsidP="00B25E78">
      <w:pPr>
        <w:spacing w:before="236" w:line="223" w:lineRule="exact"/>
        <w:ind w:left="1181"/>
        <w:rPr>
          <w:rFonts w:ascii="Garamond" w:hAnsi="Garamond"/>
          <w:color w:val="000000" w:themeColor="text1"/>
          <w:sz w:val="24"/>
          <w:szCs w:val="24"/>
          <w:lang w:val="es-AR"/>
        </w:rPr>
      </w:pPr>
      <w:r w:rsidRPr="00F26BCA">
        <w:rPr>
          <w:rFonts w:ascii="Garamond" w:hAnsi="Garamond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C227C1" wp14:editId="537BCCFC">
                <wp:simplePos x="0" y="0"/>
                <wp:positionH relativeFrom="page">
                  <wp:posOffset>1080516</wp:posOffset>
                </wp:positionH>
                <wp:positionV relativeFrom="line">
                  <wp:posOffset>615566</wp:posOffset>
                </wp:positionV>
                <wp:extent cx="1866138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13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138" h="180">
                              <a:moveTo>
                                <a:pt x="0" y="0"/>
                              </a:moveTo>
                              <a:lnTo>
                                <a:pt x="1866138" y="0"/>
                              </a:lnTo>
                            </a:path>
                          </a:pathLst>
                        </a:custGeom>
                        <a:noFill/>
                        <a:ln w="8826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D8E7D" id="Freeform 106" o:spid="_x0000_s1026" style="position:absolute;margin-left:85.1pt;margin-top:48.45pt;width:146.95pt;height:0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6613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" path="m,l1866138,e" filled="f" strokeweight=".24517mm">
                <v:path arrowok="t"/>
                <w10:wrap anchorx="page" anchory="line"/>
              </v:shape>
            </w:pict>
          </mc:Fallback>
        </mc:AlternateConten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Sin otr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m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o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tivo, saludamos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u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s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te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d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mu</w:t>
      </w:r>
      <w:r w:rsidRPr="00F26BCA">
        <w:rPr>
          <w:rFonts w:ascii="Garamond" w:hAnsi="Garamond" w:cs="Arial"/>
          <w:color w:val="000000"/>
          <w:spacing w:val="-5"/>
          <w:sz w:val="24"/>
          <w:szCs w:val="24"/>
          <w:lang w:val="es-AR"/>
        </w:rPr>
        <w:t>y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 xml:space="preserve"> 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tent</w:t>
      </w:r>
      <w:r w:rsidRPr="00F26BCA">
        <w:rPr>
          <w:rFonts w:ascii="Garamond" w:hAnsi="Garamond" w:cs="Arial"/>
          <w:color w:val="000000"/>
          <w:spacing w:val="-4"/>
          <w:sz w:val="24"/>
          <w:szCs w:val="24"/>
          <w:lang w:val="es-AR"/>
        </w:rPr>
        <w:t>a</w:t>
      </w:r>
      <w:r w:rsidRPr="00F26BCA">
        <w:rPr>
          <w:rFonts w:ascii="Garamond" w:hAnsi="Garamond" w:cs="Arial"/>
          <w:color w:val="000000"/>
          <w:sz w:val="24"/>
          <w:szCs w:val="24"/>
          <w:lang w:val="es-AR"/>
        </w:rPr>
        <w:t>mente.</w:t>
      </w:r>
    </w:p>
    <w:sectPr w:rsidR="001D033C" w:rsidRPr="00F26BCA" w:rsidSect="00A21291">
      <w:type w:val="continuous"/>
      <w:pgSz w:w="11906" w:h="16838" w:code="9"/>
      <w:pgMar w:top="343" w:right="500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9753B" w14:textId="77777777" w:rsidR="004F1A4A" w:rsidRDefault="004F1A4A" w:rsidP="00FF50D3">
      <w:r>
        <w:separator/>
      </w:r>
    </w:p>
  </w:endnote>
  <w:endnote w:type="continuationSeparator" w:id="0">
    <w:p w14:paraId="1F1A262A" w14:textId="77777777" w:rsidR="004F1A4A" w:rsidRDefault="004F1A4A" w:rsidP="00FF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B78B" w14:textId="77777777" w:rsidR="004F1A4A" w:rsidRDefault="004F1A4A" w:rsidP="00FF50D3">
      <w:r>
        <w:separator/>
      </w:r>
    </w:p>
  </w:footnote>
  <w:footnote w:type="continuationSeparator" w:id="0">
    <w:p w14:paraId="72799D04" w14:textId="77777777" w:rsidR="004F1A4A" w:rsidRDefault="004F1A4A" w:rsidP="00FF50D3">
      <w:r>
        <w:continuationSeparator/>
      </w:r>
    </w:p>
  </w:footnote>
  <w:footnote w:id="1">
    <w:p w14:paraId="5BC6CAD5" w14:textId="1DA36F11" w:rsidR="00FF50D3" w:rsidRPr="002F4F44" w:rsidRDefault="00FF50D3" w:rsidP="00FF50D3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  <w:bookmarkStart w:id="2" w:name="_Hlk122606286"/>
      <w:r w:rsidRPr="00D60E9D">
        <w:rPr>
          <w:rFonts w:ascii="Garamond" w:hAnsi="Garamond"/>
          <w:sz w:val="18"/>
          <w:szCs w:val="18"/>
          <w:lang w:val="es-AR"/>
        </w:rPr>
        <w:t xml:space="preserve">Modelo preparado de acuerdo con el Anexo </w:t>
      </w:r>
      <w:r>
        <w:rPr>
          <w:rFonts w:ascii="Garamond" w:hAnsi="Garamond"/>
          <w:sz w:val="18"/>
          <w:szCs w:val="18"/>
          <w:lang w:val="es-AR"/>
        </w:rPr>
        <w:t>VI</w:t>
      </w:r>
      <w:r w:rsidRPr="00D60E9D">
        <w:rPr>
          <w:rFonts w:ascii="Garamond" w:hAnsi="Garamond"/>
          <w:sz w:val="18"/>
          <w:szCs w:val="18"/>
          <w:lang w:val="es-AR"/>
        </w:rPr>
        <w:t xml:space="preserve"> de la RT 15 modificada por la RT 55. El modelo es meramente ilustrativo y no es de aplicación obligatoria</w:t>
      </w:r>
      <w:r w:rsidR="00703408">
        <w:rPr>
          <w:rFonts w:ascii="Garamond" w:hAnsi="Garamond"/>
          <w:sz w:val="18"/>
          <w:szCs w:val="18"/>
          <w:lang w:val="es-AR"/>
        </w:rPr>
        <w:t>.</w:t>
      </w:r>
      <w:r w:rsidRPr="002F4F44">
        <w:rPr>
          <w:rFonts w:ascii="Garamond" w:hAnsi="Garamond"/>
          <w:sz w:val="18"/>
          <w:szCs w:val="18"/>
          <w:lang w:val="es-AR"/>
        </w:rPr>
        <w:t xml:space="preserve"> </w:t>
      </w:r>
    </w:p>
    <w:bookmarkEnd w:id="2"/>
  </w:footnote>
  <w:footnote w:id="2">
    <w:p w14:paraId="62B2253B" w14:textId="77777777" w:rsidR="00C32F98" w:rsidRPr="002F4F44" w:rsidRDefault="00C32F98" w:rsidP="00C32F98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2F4F44">
        <w:rPr>
          <w:rFonts w:ascii="Garamond" w:hAnsi="Garamond"/>
          <w:sz w:val="18"/>
          <w:szCs w:val="18"/>
          <w:lang w:val="es-AR"/>
        </w:rPr>
        <w:footnoteRef/>
      </w:r>
      <w:r w:rsidRPr="002F4F44">
        <w:rPr>
          <w:rFonts w:ascii="Garamond" w:hAnsi="Garamond"/>
          <w:sz w:val="18"/>
          <w:szCs w:val="18"/>
          <w:lang w:val="es-AR"/>
        </w:rPr>
        <w:t xml:space="preserve"> Se agrega este párrafo sólo en caso de corresponder. </w:t>
      </w:r>
      <w:r w:rsidRPr="00A92C6C">
        <w:rPr>
          <w:rFonts w:ascii="Garamond" w:hAnsi="Garamond"/>
          <w:sz w:val="18"/>
          <w:szCs w:val="18"/>
          <w:lang w:val="es-AR"/>
        </w:rPr>
        <w:t>Ver Res. UIF Nº 65/2011, artículo 2º.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3C"/>
    <w:rsid w:val="001D033C"/>
    <w:rsid w:val="004F1A4A"/>
    <w:rsid w:val="006121CB"/>
    <w:rsid w:val="0061774E"/>
    <w:rsid w:val="00703408"/>
    <w:rsid w:val="007F1206"/>
    <w:rsid w:val="00A21291"/>
    <w:rsid w:val="00A9082D"/>
    <w:rsid w:val="00AF3FBF"/>
    <w:rsid w:val="00B25E78"/>
    <w:rsid w:val="00BD1195"/>
    <w:rsid w:val="00C32F98"/>
    <w:rsid w:val="00CD024E"/>
    <w:rsid w:val="00F26BCA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5E58"/>
  <w15:docId w15:val="{9F4D8F15-56CA-497B-8BBD-3A6738DD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F50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50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5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Nardacchione</dc:creator>
  <cp:lastModifiedBy>Damian Nardacchione</cp:lastModifiedBy>
  <cp:revision>2</cp:revision>
  <dcterms:created xsi:type="dcterms:W3CDTF">2022-12-22T16:03:00Z</dcterms:created>
  <dcterms:modified xsi:type="dcterms:W3CDTF">2022-12-22T16:03:00Z</dcterms:modified>
</cp:coreProperties>
</file>