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8A405" w14:textId="77777777" w:rsidR="008C2BAD" w:rsidRPr="002B3B1F" w:rsidRDefault="008C2BAD" w:rsidP="002B3B1F">
      <w:pPr>
        <w:pStyle w:val="BodyText"/>
        <w:jc w:val="center"/>
        <w:rPr>
          <w:rFonts w:ascii="Garamond" w:hAnsi="Garamond"/>
          <w:b/>
          <w:sz w:val="22"/>
          <w:szCs w:val="22"/>
          <w:lang w:val="es-AR"/>
        </w:rPr>
      </w:pPr>
      <w:r w:rsidRPr="002B3B1F">
        <w:rPr>
          <w:rFonts w:ascii="Garamond" w:hAnsi="Garamond"/>
          <w:sz w:val="22"/>
          <w:szCs w:val="22"/>
        </w:rPr>
        <w:t>[</w:t>
      </w:r>
      <w:r w:rsidRPr="002B3B1F">
        <w:rPr>
          <w:rFonts w:ascii="Garamond" w:hAnsi="Garamond"/>
          <w:i/>
          <w:iCs/>
          <w:sz w:val="22"/>
          <w:szCs w:val="22"/>
          <w:lang w:val="es-AR" w:eastAsia="es-AR"/>
        </w:rPr>
        <w:t>Modelo ilustrativo de aplicación no obligatoria. El Contador definirá sobre la base de su criterio profesional, el contenido (en cuanto a los procedimientos a realizar) y redacción del informe.]</w:t>
      </w:r>
    </w:p>
    <w:p w14:paraId="48990DBC" w14:textId="77777777" w:rsidR="008C2BAD" w:rsidRPr="002B3B1F" w:rsidRDefault="008C2BAD" w:rsidP="002B3B1F">
      <w:pPr>
        <w:tabs>
          <w:tab w:val="left" w:pos="-720"/>
        </w:tabs>
        <w:jc w:val="center"/>
        <w:rPr>
          <w:rFonts w:ascii="Garamond" w:hAnsi="Garamond"/>
          <w:b/>
          <w:sz w:val="22"/>
          <w:szCs w:val="22"/>
          <w:lang w:val="es-AR"/>
        </w:rPr>
      </w:pPr>
      <w:r w:rsidRPr="002B3B1F">
        <w:rPr>
          <w:rFonts w:ascii="Garamond" w:hAnsi="Garamond"/>
          <w:b/>
          <w:sz w:val="22"/>
          <w:szCs w:val="22"/>
          <w:lang w:val="es-AR"/>
        </w:rPr>
        <w:t xml:space="preserve">INFORME ESPECIAL REQUERIDO  POR EL ARTÍCULO 9 (inciso c.) SECCIÓN I CAPÍTULO V TÍTULO II DEL TEXTO ORDENADO 2013 DE LA NORMATIVA DE LA COMISIÓN NACIONAL DE VALORES </w:t>
      </w:r>
      <w:r w:rsidRPr="002B3B1F">
        <w:rPr>
          <w:rFonts w:ascii="Garamond" w:hAnsi="Garamond"/>
          <w:sz w:val="22"/>
          <w:szCs w:val="22"/>
          <w:lang w:val="es-AR"/>
        </w:rPr>
        <w:t>(1)</w:t>
      </w:r>
    </w:p>
    <w:p w14:paraId="32B0CECC" w14:textId="77777777" w:rsidR="008C2BAD" w:rsidRPr="002B3B1F" w:rsidRDefault="008C2BAD" w:rsidP="002B3B1F">
      <w:pPr>
        <w:tabs>
          <w:tab w:val="left" w:pos="-720"/>
        </w:tabs>
        <w:jc w:val="both"/>
        <w:rPr>
          <w:rFonts w:ascii="Garamond" w:hAnsi="Garamond"/>
          <w:spacing w:val="-3"/>
          <w:sz w:val="22"/>
          <w:szCs w:val="22"/>
          <w:lang w:val="es-AR"/>
        </w:rPr>
      </w:pPr>
    </w:p>
    <w:p w14:paraId="43FA385C" w14:textId="77777777" w:rsidR="008C2BAD" w:rsidRPr="002B3B1F" w:rsidRDefault="008C2BAD" w:rsidP="002B3B1F">
      <w:pPr>
        <w:tabs>
          <w:tab w:val="left" w:pos="-720"/>
        </w:tabs>
        <w:jc w:val="both"/>
        <w:rPr>
          <w:rFonts w:ascii="Garamond" w:hAnsi="Garamond"/>
          <w:spacing w:val="-3"/>
          <w:sz w:val="22"/>
          <w:szCs w:val="22"/>
          <w:lang w:val="es-AR"/>
        </w:rPr>
      </w:pPr>
      <w:r w:rsidRPr="002B3B1F">
        <w:rPr>
          <w:rFonts w:ascii="Garamond" w:hAnsi="Garamond"/>
          <w:spacing w:val="-3"/>
          <w:sz w:val="22"/>
          <w:szCs w:val="22"/>
          <w:lang w:val="es-AR"/>
        </w:rPr>
        <w:t>A los señores Accionistas, Presidente y Directores de</w:t>
      </w:r>
    </w:p>
    <w:p w14:paraId="7150E980" w14:textId="77777777" w:rsidR="008C2BAD" w:rsidRPr="002B3B1F" w:rsidRDefault="008C2BAD" w:rsidP="002B3B1F">
      <w:pPr>
        <w:tabs>
          <w:tab w:val="left" w:pos="-720"/>
          <w:tab w:val="left" w:pos="0"/>
          <w:tab w:val="left" w:pos="487"/>
          <w:tab w:val="left" w:pos="862"/>
        </w:tabs>
        <w:jc w:val="both"/>
        <w:rPr>
          <w:rFonts w:ascii="Garamond" w:hAnsi="Garamond"/>
          <w:spacing w:val="-3"/>
          <w:sz w:val="22"/>
          <w:szCs w:val="22"/>
        </w:rPr>
      </w:pPr>
      <w:r w:rsidRPr="002B3B1F">
        <w:rPr>
          <w:rFonts w:ascii="Garamond" w:hAnsi="Garamond"/>
          <w:spacing w:val="-3"/>
          <w:sz w:val="22"/>
          <w:szCs w:val="22"/>
        </w:rPr>
        <w:t xml:space="preserve">(2)……….….. </w:t>
      </w:r>
    </w:p>
    <w:p w14:paraId="481AC9A9" w14:textId="77777777" w:rsidR="008C2BAD" w:rsidRPr="002B3B1F" w:rsidRDefault="008C2BAD" w:rsidP="002B3B1F">
      <w:pPr>
        <w:tabs>
          <w:tab w:val="left" w:pos="-720"/>
          <w:tab w:val="left" w:pos="0"/>
          <w:tab w:val="left" w:pos="487"/>
          <w:tab w:val="left" w:pos="862"/>
        </w:tabs>
        <w:jc w:val="both"/>
        <w:rPr>
          <w:rFonts w:ascii="Garamond" w:hAnsi="Garamond"/>
          <w:spacing w:val="-3"/>
          <w:sz w:val="22"/>
          <w:szCs w:val="22"/>
        </w:rPr>
      </w:pPr>
      <w:r w:rsidRPr="002B3B1F">
        <w:rPr>
          <w:rFonts w:ascii="Garamond" w:hAnsi="Garamond"/>
          <w:spacing w:val="-3"/>
          <w:sz w:val="22"/>
          <w:szCs w:val="22"/>
        </w:rPr>
        <w:t>Domicilio legal: (3)………..….</w:t>
      </w:r>
    </w:p>
    <w:p w14:paraId="46B74378" w14:textId="77777777" w:rsidR="008C2BAD" w:rsidRPr="002B3B1F" w:rsidRDefault="008C2BAD" w:rsidP="002B3B1F">
      <w:pPr>
        <w:jc w:val="both"/>
        <w:rPr>
          <w:rFonts w:ascii="Garamond" w:hAnsi="Garamond"/>
          <w:sz w:val="22"/>
          <w:szCs w:val="22"/>
          <w:lang w:val="es-AR"/>
        </w:rPr>
      </w:pPr>
      <w:r w:rsidRPr="002B3B1F">
        <w:rPr>
          <w:rFonts w:ascii="Garamond" w:hAnsi="Garamond"/>
          <w:sz w:val="22"/>
          <w:szCs w:val="22"/>
          <w:lang w:val="es-AR"/>
        </w:rPr>
        <w:t>CUIT: (4)………….</w:t>
      </w:r>
    </w:p>
    <w:p w14:paraId="7FA41BB8" w14:textId="3714A880" w:rsidR="008C2BAD" w:rsidRPr="002B3B1F" w:rsidRDefault="008C2BAD" w:rsidP="002B3B1F">
      <w:pPr>
        <w:jc w:val="both"/>
        <w:rPr>
          <w:rFonts w:ascii="Garamond" w:hAnsi="Garamond"/>
          <w:spacing w:val="-3"/>
          <w:sz w:val="22"/>
          <w:szCs w:val="22"/>
        </w:rPr>
      </w:pPr>
    </w:p>
    <w:p w14:paraId="461E41B5" w14:textId="77777777" w:rsidR="002B3B1F" w:rsidRPr="002B3B1F" w:rsidRDefault="002B3B1F" w:rsidP="002B3B1F">
      <w:pPr>
        <w:widowControl w:val="0"/>
        <w:jc w:val="both"/>
        <w:rPr>
          <w:rFonts w:ascii="Garamond" w:hAnsi="Garamond"/>
          <w:b/>
          <w:sz w:val="22"/>
          <w:szCs w:val="22"/>
        </w:rPr>
      </w:pPr>
      <w:r w:rsidRPr="002B3B1F">
        <w:rPr>
          <w:rFonts w:ascii="Garamond" w:hAnsi="Garamond"/>
          <w:b/>
          <w:sz w:val="22"/>
          <w:szCs w:val="22"/>
        </w:rPr>
        <w:t>1. Objeto del encargo</w:t>
      </w:r>
    </w:p>
    <w:p w14:paraId="11CB9B8B" w14:textId="77777777" w:rsidR="002B3B1F" w:rsidRPr="002B3B1F" w:rsidRDefault="002B3B1F" w:rsidP="002B3B1F">
      <w:pPr>
        <w:jc w:val="both"/>
        <w:rPr>
          <w:rFonts w:ascii="Garamond" w:hAnsi="Garamond"/>
          <w:b/>
          <w:sz w:val="22"/>
          <w:szCs w:val="22"/>
        </w:rPr>
      </w:pPr>
    </w:p>
    <w:p w14:paraId="4B1ACE5B" w14:textId="559CADFA" w:rsidR="002B3B1F" w:rsidRPr="002B3B1F" w:rsidRDefault="002B3B1F" w:rsidP="002B3B1F">
      <w:pPr>
        <w:jc w:val="both"/>
        <w:rPr>
          <w:rFonts w:ascii="Garamond" w:hAnsi="Garamond"/>
          <w:spacing w:val="-3"/>
          <w:sz w:val="22"/>
          <w:szCs w:val="22"/>
          <w:lang w:val="es-ES"/>
        </w:rPr>
      </w:pPr>
      <w:r w:rsidRPr="002B3B1F">
        <w:rPr>
          <w:rFonts w:ascii="Garamond" w:hAnsi="Garamond"/>
          <w:spacing w:val="-3"/>
          <w:sz w:val="22"/>
          <w:szCs w:val="22"/>
        </w:rPr>
        <w:t xml:space="preserve">He sido contratado por (1)……….   para emitir un informe especial sobre </w:t>
      </w:r>
      <w:r w:rsidRPr="002B3B1F">
        <w:rPr>
          <w:rFonts w:ascii="Garamond" w:hAnsi="Garamond"/>
          <w:spacing w:val="-3"/>
          <w:sz w:val="22"/>
          <w:szCs w:val="22"/>
          <w:lang w:val="es-AR"/>
        </w:rPr>
        <w:t>lo requerido por la Comisión Nacional de Valores (en adelante “la CNV”) en el artículo 9 (inciso c.) Sección I Capítulo V  Título II del texto normativo ordenado 2013 (1)</w:t>
      </w:r>
      <w:r w:rsidRPr="002B3B1F">
        <w:rPr>
          <w:rFonts w:ascii="Garamond" w:hAnsi="Garamond"/>
          <w:sz w:val="22"/>
          <w:szCs w:val="22"/>
          <w:lang w:val="es-AR"/>
        </w:rPr>
        <w:t xml:space="preserve"> y las normas de la CNV. </w:t>
      </w:r>
      <w:r w:rsidRPr="002B3B1F">
        <w:rPr>
          <w:rFonts w:ascii="Garamond" w:hAnsi="Garamond"/>
          <w:spacing w:val="-3"/>
          <w:sz w:val="22"/>
          <w:szCs w:val="22"/>
        </w:rPr>
        <w:t>Dicha información ha sido firmada/inicialada por mí para propósitos de identificación solamente, y en adelante, referida como “la Información objeto del encargo”.</w:t>
      </w:r>
    </w:p>
    <w:p w14:paraId="5E6B4F00" w14:textId="77777777" w:rsidR="002B3B1F" w:rsidRPr="002B3B1F" w:rsidRDefault="002B3B1F" w:rsidP="002B3B1F">
      <w:pPr>
        <w:jc w:val="both"/>
        <w:rPr>
          <w:rFonts w:ascii="Garamond" w:hAnsi="Garamond"/>
          <w:b/>
          <w:sz w:val="22"/>
          <w:szCs w:val="22"/>
          <w:lang w:val="es-ES"/>
        </w:rPr>
      </w:pPr>
    </w:p>
    <w:p w14:paraId="6DA4A3D5" w14:textId="09F567ED" w:rsidR="008C2BAD" w:rsidRPr="002B3B1F" w:rsidRDefault="002B3B1F" w:rsidP="002B3B1F">
      <w:pPr>
        <w:tabs>
          <w:tab w:val="left" w:pos="-720"/>
        </w:tabs>
        <w:jc w:val="both"/>
        <w:rPr>
          <w:rFonts w:ascii="Garamond" w:hAnsi="Garamond"/>
          <w:sz w:val="22"/>
          <w:szCs w:val="22"/>
        </w:rPr>
      </w:pPr>
      <w:r w:rsidRPr="002B3B1F">
        <w:rPr>
          <w:rFonts w:ascii="Garamond" w:hAnsi="Garamond"/>
          <w:spacing w:val="-3"/>
          <w:sz w:val="22"/>
          <w:szCs w:val="22"/>
          <w:lang w:val="es-AR"/>
        </w:rPr>
        <w:t>En lo que es materia</w:t>
      </w:r>
      <w:r w:rsidR="00E535B2">
        <w:rPr>
          <w:rFonts w:ascii="Garamond" w:hAnsi="Garamond"/>
          <w:spacing w:val="-3"/>
          <w:sz w:val="22"/>
          <w:szCs w:val="22"/>
          <w:lang w:val="es-AR"/>
        </w:rPr>
        <w:t xml:space="preserve"> de mi competencia, he</w:t>
      </w:r>
      <w:r w:rsidRPr="002B3B1F">
        <w:rPr>
          <w:rFonts w:ascii="Garamond" w:hAnsi="Garamond"/>
          <w:spacing w:val="-3"/>
          <w:sz w:val="22"/>
          <w:szCs w:val="22"/>
          <w:lang w:val="es-AR"/>
        </w:rPr>
        <w:t xml:space="preserve"> revisado la información detallada en el en el Ane</w:t>
      </w:r>
      <w:r w:rsidR="00E535B2">
        <w:rPr>
          <w:rFonts w:ascii="Garamond" w:hAnsi="Garamond"/>
          <w:spacing w:val="-3"/>
          <w:sz w:val="22"/>
          <w:szCs w:val="22"/>
          <w:lang w:val="es-AR"/>
        </w:rPr>
        <w:t xml:space="preserve">xo I adjunto, el que he </w:t>
      </w:r>
      <w:r w:rsidRPr="002B3B1F">
        <w:rPr>
          <w:rFonts w:ascii="Garamond" w:hAnsi="Garamond"/>
          <w:spacing w:val="-3"/>
          <w:sz w:val="22"/>
          <w:szCs w:val="22"/>
          <w:lang w:val="es-AR"/>
        </w:rPr>
        <w:t xml:space="preserve">inicialado con propósitos de identificación. </w:t>
      </w:r>
      <w:r w:rsidR="008C2BAD" w:rsidRPr="002B3B1F">
        <w:rPr>
          <w:rFonts w:ascii="Garamond" w:hAnsi="Garamond"/>
          <w:spacing w:val="-3"/>
          <w:sz w:val="22"/>
          <w:szCs w:val="22"/>
          <w:lang w:val="es-AR"/>
        </w:rPr>
        <w:t xml:space="preserve"> </w:t>
      </w:r>
      <w:r w:rsidR="008C2BAD" w:rsidRPr="002B3B1F">
        <w:rPr>
          <w:rFonts w:ascii="Garamond" w:hAnsi="Garamond"/>
          <w:sz w:val="22"/>
          <w:szCs w:val="22"/>
          <w:lang w:val="es-AR"/>
        </w:rPr>
        <w:t>Dicha información contiene los elementos informados por la  Sociedad para acreditar que es una empresa en marcha y que posee una organización administrativa que le permite atender adecuadamente los deberes de información propios del régimen de oferta pública (5).</w:t>
      </w:r>
    </w:p>
    <w:p w14:paraId="602E0402" w14:textId="77777777" w:rsidR="008C2BAD" w:rsidRPr="002B3B1F" w:rsidRDefault="008C2BAD" w:rsidP="002B3B1F">
      <w:pPr>
        <w:jc w:val="both"/>
        <w:rPr>
          <w:rFonts w:ascii="Garamond" w:hAnsi="Garamond"/>
          <w:spacing w:val="-3"/>
          <w:sz w:val="22"/>
          <w:szCs w:val="22"/>
        </w:rPr>
      </w:pPr>
    </w:p>
    <w:p w14:paraId="1E52E33D" w14:textId="58D1AABB" w:rsidR="002B3B1F" w:rsidRPr="002B3B1F" w:rsidRDefault="002B3B1F" w:rsidP="002B3B1F">
      <w:pPr>
        <w:widowControl w:val="0"/>
        <w:jc w:val="both"/>
        <w:rPr>
          <w:rFonts w:ascii="Garamond" w:hAnsi="Garamond"/>
          <w:b/>
          <w:sz w:val="22"/>
          <w:szCs w:val="22"/>
        </w:rPr>
      </w:pPr>
      <w:r w:rsidRPr="002B3B1F">
        <w:rPr>
          <w:rFonts w:ascii="Garamond" w:hAnsi="Garamond"/>
          <w:b/>
          <w:sz w:val="22"/>
          <w:szCs w:val="22"/>
        </w:rPr>
        <w:t>2. Responsabilidad de la Dirección</w:t>
      </w:r>
      <w:r w:rsidR="00E535B2">
        <w:rPr>
          <w:rFonts w:ascii="Garamond" w:hAnsi="Garamond"/>
          <w:b/>
          <w:sz w:val="22"/>
          <w:szCs w:val="22"/>
        </w:rPr>
        <w:t xml:space="preserve"> de la Sociedad</w:t>
      </w:r>
    </w:p>
    <w:p w14:paraId="5F8AD157" w14:textId="77777777" w:rsidR="008C2BAD" w:rsidRPr="002B3B1F" w:rsidRDefault="008C2BAD" w:rsidP="002B3B1F">
      <w:pPr>
        <w:autoSpaceDE w:val="0"/>
        <w:autoSpaceDN w:val="0"/>
        <w:adjustRightInd w:val="0"/>
        <w:jc w:val="both"/>
        <w:rPr>
          <w:rFonts w:ascii="Garamond" w:hAnsi="Garamond"/>
          <w:sz w:val="22"/>
          <w:szCs w:val="22"/>
        </w:rPr>
      </w:pPr>
    </w:p>
    <w:p w14:paraId="3DFD8EFF" w14:textId="007D2759" w:rsidR="008C2BAD" w:rsidRPr="002B3B1F" w:rsidRDefault="008C2BAD" w:rsidP="002B3B1F">
      <w:pPr>
        <w:autoSpaceDE w:val="0"/>
        <w:autoSpaceDN w:val="0"/>
        <w:adjustRightInd w:val="0"/>
        <w:jc w:val="both"/>
        <w:rPr>
          <w:rFonts w:ascii="Garamond" w:hAnsi="Garamond"/>
          <w:sz w:val="22"/>
          <w:szCs w:val="22"/>
        </w:rPr>
      </w:pPr>
      <w:r w:rsidRPr="002B3B1F">
        <w:rPr>
          <w:rFonts w:ascii="Garamond" w:hAnsi="Garamond"/>
          <w:sz w:val="22"/>
          <w:szCs w:val="22"/>
        </w:rPr>
        <w:t>El Directorio de la Sociedad es responsable por la preparación y presentación de la información objeto de examen contenida en el Anexo I, de acuerdo con las normas establecidas por la CNV. Asimismo, el Directorio de la Sociedad es responsable de la existencia del control interno que considere necesario para posibilitar la preparación de la información identificada en el párrafo anterior.</w:t>
      </w:r>
    </w:p>
    <w:p w14:paraId="0CE934EB" w14:textId="77777777" w:rsidR="002B3B1F" w:rsidRPr="002B3B1F" w:rsidRDefault="002B3B1F" w:rsidP="002B3B1F">
      <w:pPr>
        <w:jc w:val="both"/>
        <w:rPr>
          <w:rFonts w:ascii="Garamond" w:hAnsi="Garamond"/>
          <w:sz w:val="22"/>
          <w:szCs w:val="22"/>
        </w:rPr>
      </w:pPr>
    </w:p>
    <w:p w14:paraId="699FE34D" w14:textId="77777777" w:rsidR="002B3B1F" w:rsidRPr="002B3B1F" w:rsidRDefault="002B3B1F" w:rsidP="002B3B1F">
      <w:pPr>
        <w:widowControl w:val="0"/>
        <w:jc w:val="both"/>
        <w:rPr>
          <w:rFonts w:ascii="Garamond" w:hAnsi="Garamond"/>
          <w:b/>
          <w:sz w:val="22"/>
          <w:szCs w:val="22"/>
        </w:rPr>
      </w:pPr>
      <w:r w:rsidRPr="002B3B1F">
        <w:rPr>
          <w:rFonts w:ascii="Garamond" w:hAnsi="Garamond"/>
          <w:b/>
          <w:sz w:val="22"/>
          <w:szCs w:val="22"/>
        </w:rPr>
        <w:t>3. Responsabilidad del Contador Público</w:t>
      </w:r>
    </w:p>
    <w:p w14:paraId="5F2A7CAF" w14:textId="785C759A" w:rsidR="008C2BAD" w:rsidRPr="002B3B1F" w:rsidRDefault="008C2BAD" w:rsidP="002B3B1F">
      <w:pPr>
        <w:tabs>
          <w:tab w:val="left" w:pos="-720"/>
        </w:tabs>
        <w:ind w:left="720" w:hanging="720"/>
        <w:jc w:val="both"/>
        <w:rPr>
          <w:rFonts w:ascii="Garamond" w:hAnsi="Garamond"/>
          <w:sz w:val="22"/>
          <w:szCs w:val="22"/>
        </w:rPr>
      </w:pPr>
    </w:p>
    <w:p w14:paraId="5D9501C7" w14:textId="07E2D7E0" w:rsidR="002B3B1F" w:rsidRPr="002B3B1F" w:rsidRDefault="002B3B1F" w:rsidP="002B3B1F">
      <w:pPr>
        <w:autoSpaceDE w:val="0"/>
        <w:autoSpaceDN w:val="0"/>
        <w:adjustRightInd w:val="0"/>
        <w:jc w:val="both"/>
        <w:rPr>
          <w:rFonts w:ascii="Garamond" w:hAnsi="Garamond"/>
          <w:sz w:val="22"/>
          <w:szCs w:val="22"/>
          <w:lang w:val="es-AR"/>
        </w:rPr>
      </w:pPr>
      <w:r w:rsidRPr="002B3B1F">
        <w:rPr>
          <w:rFonts w:ascii="Garamond" w:hAnsi="Garamond" w:cs="Calibri"/>
          <w:sz w:val="22"/>
          <w:szCs w:val="22"/>
        </w:rPr>
        <w:t xml:space="preserve">Mi responsabilidad consiste en la emisión del presente informe especial, basado en mi tarea profesional, que se detalla en el párrafo siguiente, para cumplir con los </w:t>
      </w:r>
      <w:r w:rsidRPr="002B3B1F">
        <w:rPr>
          <w:rFonts w:ascii="Garamond" w:hAnsi="Garamond"/>
          <w:spacing w:val="-3"/>
          <w:sz w:val="22"/>
          <w:szCs w:val="22"/>
          <w:lang w:val="es-AR"/>
        </w:rPr>
        <w:t>lo requerido lo requerido por la Comisión Nacional de Valores (en adelante “la CNV”) en el artículo 9 (inciso c.) Sección I Capítulo V  Título II del texto normativo ordenado 2013 (1)</w:t>
      </w:r>
      <w:r w:rsidRPr="002B3B1F">
        <w:rPr>
          <w:rFonts w:ascii="Garamond" w:hAnsi="Garamond"/>
          <w:sz w:val="22"/>
          <w:szCs w:val="22"/>
          <w:lang w:val="es-AR"/>
        </w:rPr>
        <w:t xml:space="preserve"> y las normas de la CNV.</w:t>
      </w:r>
    </w:p>
    <w:p w14:paraId="38721A4B" w14:textId="77777777" w:rsidR="002B3B1F" w:rsidRPr="002B3B1F" w:rsidRDefault="002B3B1F" w:rsidP="002B3B1F">
      <w:pPr>
        <w:jc w:val="both"/>
        <w:rPr>
          <w:rFonts w:ascii="Garamond" w:hAnsi="Garamond"/>
          <w:sz w:val="22"/>
          <w:szCs w:val="22"/>
        </w:rPr>
      </w:pPr>
    </w:p>
    <w:p w14:paraId="0C677169" w14:textId="77777777" w:rsidR="002B3B1F" w:rsidRPr="002B3B1F" w:rsidRDefault="002B3B1F" w:rsidP="002B3B1F">
      <w:pPr>
        <w:jc w:val="both"/>
        <w:rPr>
          <w:rFonts w:ascii="Garamond" w:hAnsi="Garamond"/>
          <w:sz w:val="22"/>
          <w:szCs w:val="22"/>
          <w:lang w:val="es-AR"/>
        </w:rPr>
      </w:pPr>
      <w:r w:rsidRPr="002B3B1F">
        <w:rPr>
          <w:rFonts w:ascii="Garamond" w:hAnsi="Garamond"/>
          <w:sz w:val="22"/>
          <w:szCs w:val="22"/>
        </w:rPr>
        <w:t>Soy independiente de XYZ y he cumplido las demás responsabilidades de ética de conformidad con los requerimientos del Código de Ética del Consejo Profesional de Ciencias Económicas de la Ciudad Autónoma de Buenos Aires y de la Resolución Técnica N° 37 de la FACPCE.</w:t>
      </w:r>
    </w:p>
    <w:p w14:paraId="0E188438" w14:textId="783C1AEC" w:rsidR="002B3B1F" w:rsidRPr="002B3B1F" w:rsidRDefault="002B3B1F" w:rsidP="002B3B1F">
      <w:pPr>
        <w:tabs>
          <w:tab w:val="left" w:pos="-720"/>
        </w:tabs>
        <w:ind w:left="720" w:hanging="720"/>
        <w:jc w:val="both"/>
        <w:rPr>
          <w:rFonts w:ascii="Garamond" w:hAnsi="Garamond"/>
          <w:sz w:val="22"/>
          <w:szCs w:val="22"/>
          <w:lang w:val="es-AR"/>
        </w:rPr>
      </w:pPr>
    </w:p>
    <w:p w14:paraId="576E6ADD" w14:textId="77777777" w:rsidR="002B3B1F" w:rsidRPr="002B3B1F" w:rsidRDefault="002B3B1F" w:rsidP="002B3B1F">
      <w:pPr>
        <w:jc w:val="both"/>
        <w:rPr>
          <w:rFonts w:ascii="Garamond" w:hAnsi="Garamond"/>
          <w:b/>
          <w:bCs/>
          <w:sz w:val="22"/>
          <w:szCs w:val="22"/>
        </w:rPr>
      </w:pPr>
      <w:bookmarkStart w:id="0" w:name="_Hlk114672981"/>
      <w:r w:rsidRPr="002B3B1F">
        <w:rPr>
          <w:rFonts w:ascii="Garamond" w:hAnsi="Garamond"/>
          <w:b/>
          <w:bCs/>
          <w:sz w:val="22"/>
          <w:szCs w:val="22"/>
        </w:rPr>
        <w:t>4. Tarea Profesional</w:t>
      </w:r>
    </w:p>
    <w:bookmarkEnd w:id="0"/>
    <w:p w14:paraId="34E1D9D4" w14:textId="77777777" w:rsidR="002B3B1F" w:rsidRPr="002B3B1F" w:rsidRDefault="002B3B1F" w:rsidP="002B3B1F">
      <w:pPr>
        <w:tabs>
          <w:tab w:val="left" w:pos="-720"/>
        </w:tabs>
        <w:ind w:left="720" w:hanging="720"/>
        <w:jc w:val="both"/>
        <w:rPr>
          <w:rFonts w:ascii="Garamond" w:hAnsi="Garamond"/>
          <w:sz w:val="22"/>
          <w:szCs w:val="22"/>
          <w:lang w:val="es-AR"/>
        </w:rPr>
      </w:pPr>
    </w:p>
    <w:p w14:paraId="7BFE2627" w14:textId="0E1B5890" w:rsidR="008C2BAD" w:rsidRPr="002B3B1F" w:rsidRDefault="00E535B2" w:rsidP="002B3B1F">
      <w:pPr>
        <w:jc w:val="both"/>
        <w:rPr>
          <w:rFonts w:ascii="Garamond" w:hAnsi="Garamond"/>
          <w:sz w:val="22"/>
          <w:szCs w:val="22"/>
        </w:rPr>
      </w:pPr>
      <w:r>
        <w:rPr>
          <w:rFonts w:ascii="Garamond" w:hAnsi="Garamond"/>
          <w:sz w:val="22"/>
          <w:szCs w:val="22"/>
        </w:rPr>
        <w:t xml:space="preserve">Mi </w:t>
      </w:r>
      <w:r w:rsidR="008C2BAD" w:rsidRPr="002B3B1F">
        <w:rPr>
          <w:rFonts w:ascii="Garamond" w:hAnsi="Garamond"/>
          <w:sz w:val="22"/>
          <w:szCs w:val="22"/>
        </w:rPr>
        <w:t xml:space="preserve">tarea profesional fue desarrollada de conformidad con las normas sobre otros servicios relacionados establecidas en la sección VII.C. de la segunda parte de la Resolución Técnica N° 37 de la Federación Argentina de Consejos Profesionales de Ciencias Económicas </w:t>
      </w:r>
      <w:r w:rsidR="00FB51CE" w:rsidRPr="002B3B1F">
        <w:rPr>
          <w:rFonts w:ascii="Garamond" w:hAnsi="Garamond"/>
          <w:sz w:val="22"/>
          <w:szCs w:val="22"/>
        </w:rPr>
        <w:t xml:space="preserve">adoptada por la Resolución C.D. Nº </w:t>
      </w:r>
      <w:r w:rsidR="00B816AE">
        <w:rPr>
          <w:rFonts w:ascii="Garamond" w:hAnsi="Garamond"/>
          <w:sz w:val="22"/>
          <w:szCs w:val="22"/>
        </w:rPr>
        <w:t>60/2013</w:t>
      </w:r>
      <w:r w:rsidR="00FB51CE" w:rsidRPr="002B3B1F">
        <w:rPr>
          <w:rFonts w:ascii="Garamond" w:hAnsi="Garamond"/>
          <w:sz w:val="22"/>
          <w:szCs w:val="22"/>
        </w:rPr>
        <w:t xml:space="preserve"> del Consejo Profesional de Ciencias Económicas de la Ciudad Autónoma de Buenos Aires</w:t>
      </w:r>
      <w:r w:rsidR="008C2BAD" w:rsidRPr="002B3B1F">
        <w:rPr>
          <w:rFonts w:ascii="Garamond" w:hAnsi="Garamond"/>
          <w:sz w:val="22"/>
          <w:szCs w:val="22"/>
        </w:rPr>
        <w:t xml:space="preserve"> y consistió en la aplicación de ciertos procedimientos previstos en la mencionada norma, los cuales </w:t>
      </w:r>
      <w:r>
        <w:rPr>
          <w:rFonts w:ascii="Garamond" w:hAnsi="Garamond"/>
          <w:sz w:val="22"/>
          <w:szCs w:val="22"/>
        </w:rPr>
        <w:lastRenderedPageBreak/>
        <w:t xml:space="preserve">considero </w:t>
      </w:r>
      <w:r w:rsidR="008C2BAD" w:rsidRPr="002B3B1F">
        <w:rPr>
          <w:rFonts w:ascii="Garamond" w:hAnsi="Garamond"/>
          <w:sz w:val="22"/>
          <w:szCs w:val="22"/>
        </w:rPr>
        <w:t>necesarios para emitir el presente informe especial. Dich</w:t>
      </w:r>
      <w:r>
        <w:rPr>
          <w:rFonts w:ascii="Garamond" w:hAnsi="Garamond"/>
          <w:sz w:val="22"/>
          <w:szCs w:val="22"/>
        </w:rPr>
        <w:t xml:space="preserve">as normas exigen que cumpla </w:t>
      </w:r>
      <w:r w:rsidR="008C2BAD" w:rsidRPr="002B3B1F">
        <w:rPr>
          <w:rFonts w:ascii="Garamond" w:hAnsi="Garamond"/>
          <w:sz w:val="22"/>
          <w:szCs w:val="22"/>
        </w:rPr>
        <w:t>los requerimientos de ética, así como</w:t>
      </w:r>
      <w:r>
        <w:rPr>
          <w:rFonts w:ascii="Garamond" w:hAnsi="Garamond"/>
          <w:sz w:val="22"/>
          <w:szCs w:val="22"/>
        </w:rPr>
        <w:t xml:space="preserve"> que planifique mi </w:t>
      </w:r>
      <w:r w:rsidR="008C2BAD" w:rsidRPr="002B3B1F">
        <w:rPr>
          <w:rFonts w:ascii="Garamond" w:hAnsi="Garamond"/>
          <w:sz w:val="22"/>
          <w:szCs w:val="22"/>
        </w:rPr>
        <w:t>tarea.</w:t>
      </w:r>
    </w:p>
    <w:p w14:paraId="600AAB8A" w14:textId="77777777" w:rsidR="008C2BAD" w:rsidRPr="002B3B1F" w:rsidRDefault="008C2BAD" w:rsidP="002B3B1F">
      <w:pPr>
        <w:widowControl w:val="0"/>
        <w:jc w:val="both"/>
        <w:rPr>
          <w:rFonts w:ascii="Garamond" w:hAnsi="Garamond"/>
          <w:sz w:val="22"/>
          <w:szCs w:val="22"/>
        </w:rPr>
      </w:pPr>
    </w:p>
    <w:p w14:paraId="1463B343" w14:textId="6EA30ED6" w:rsidR="008C2BAD" w:rsidRPr="002B3B1F" w:rsidRDefault="008C2BAD" w:rsidP="002B3B1F">
      <w:pPr>
        <w:tabs>
          <w:tab w:val="left" w:pos="-720"/>
        </w:tabs>
        <w:jc w:val="both"/>
        <w:rPr>
          <w:rFonts w:ascii="Garamond" w:hAnsi="Garamond"/>
          <w:spacing w:val="-3"/>
          <w:sz w:val="22"/>
          <w:szCs w:val="22"/>
          <w:lang w:val="es-AR"/>
        </w:rPr>
      </w:pPr>
      <w:r w:rsidRPr="002B3B1F">
        <w:rPr>
          <w:rFonts w:ascii="Garamond" w:hAnsi="Garamond"/>
          <w:spacing w:val="-3"/>
          <w:sz w:val="22"/>
          <w:szCs w:val="22"/>
          <w:lang w:val="es-AR"/>
        </w:rPr>
        <w:t>Los procedimientos detallados  a continuación,  han sido aplicados sobre los registros y documentación que me [nos] fue sumini</w:t>
      </w:r>
      <w:r w:rsidR="00E535B2">
        <w:rPr>
          <w:rFonts w:ascii="Garamond" w:hAnsi="Garamond"/>
          <w:spacing w:val="-3"/>
          <w:sz w:val="22"/>
          <w:szCs w:val="22"/>
          <w:lang w:val="es-AR"/>
        </w:rPr>
        <w:t xml:space="preserve">strada por la Sociedad. Mi tarea se basó en </w:t>
      </w:r>
      <w:r w:rsidRPr="002B3B1F">
        <w:rPr>
          <w:rFonts w:ascii="Garamond" w:hAnsi="Garamond"/>
          <w:spacing w:val="-3"/>
          <w:sz w:val="22"/>
          <w:szCs w:val="22"/>
          <w:lang w:val="es-AR"/>
        </w:rPr>
        <w:t>que la información proporcionada es precisa, completa, legítima y libre de fraudes y otros actos il</w:t>
      </w:r>
      <w:r w:rsidR="00E535B2">
        <w:rPr>
          <w:rFonts w:ascii="Garamond" w:hAnsi="Garamond"/>
          <w:spacing w:val="-3"/>
          <w:sz w:val="22"/>
          <w:szCs w:val="22"/>
          <w:lang w:val="es-AR"/>
        </w:rPr>
        <w:t xml:space="preserve">egales, para lo cual he </w:t>
      </w:r>
      <w:r w:rsidRPr="002B3B1F">
        <w:rPr>
          <w:rFonts w:ascii="Garamond" w:hAnsi="Garamond"/>
          <w:spacing w:val="-3"/>
          <w:sz w:val="22"/>
          <w:szCs w:val="22"/>
          <w:lang w:val="es-AR"/>
        </w:rPr>
        <w:t xml:space="preserve">tenido en cuenta su apariencia y estructura formal. </w:t>
      </w:r>
    </w:p>
    <w:p w14:paraId="4FE0DAEB" w14:textId="455AA0A0" w:rsidR="008C2BAD" w:rsidRPr="002B3B1F" w:rsidRDefault="008C2BAD" w:rsidP="002B3B1F">
      <w:pPr>
        <w:widowControl w:val="0"/>
        <w:jc w:val="both"/>
        <w:rPr>
          <w:rFonts w:ascii="Garamond" w:hAnsi="Garamond"/>
          <w:sz w:val="22"/>
          <w:szCs w:val="22"/>
        </w:rPr>
      </w:pPr>
    </w:p>
    <w:p w14:paraId="003B5173" w14:textId="3C1D23E7" w:rsidR="008C2BAD" w:rsidRPr="002B3B1F" w:rsidRDefault="008C2BAD" w:rsidP="002B3B1F">
      <w:pPr>
        <w:widowControl w:val="0"/>
        <w:jc w:val="both"/>
        <w:rPr>
          <w:rFonts w:ascii="Garamond" w:hAnsi="Garamond"/>
          <w:sz w:val="22"/>
          <w:szCs w:val="22"/>
        </w:rPr>
      </w:pPr>
      <w:r w:rsidRPr="002B3B1F">
        <w:rPr>
          <w:rFonts w:ascii="Garamond" w:hAnsi="Garamond"/>
          <w:sz w:val="22"/>
          <w:szCs w:val="22"/>
        </w:rPr>
        <w:t xml:space="preserve">El alcance de estos procedimientos es inferior al de una auditoría o encargo de aseguramiento. Por lo tanto, </w:t>
      </w:r>
      <w:r w:rsidR="00E535B2">
        <w:rPr>
          <w:rFonts w:ascii="Garamond" w:hAnsi="Garamond"/>
          <w:spacing w:val="-3"/>
          <w:sz w:val="22"/>
          <w:szCs w:val="22"/>
          <w:lang w:val="es-AR"/>
        </w:rPr>
        <w:t xml:space="preserve">no expreso </w:t>
      </w:r>
      <w:r w:rsidRPr="002B3B1F">
        <w:rPr>
          <w:rFonts w:ascii="Garamond" w:hAnsi="Garamond"/>
          <w:spacing w:val="-3"/>
          <w:sz w:val="22"/>
          <w:szCs w:val="22"/>
          <w:lang w:val="es-AR"/>
        </w:rPr>
        <w:t>una opinión de auditoría o seguridad en relación a la información mencionada anteriormente. Los procedimientos realizados consistieron únicamente en [Los procedimientos so</w:t>
      </w:r>
      <w:r w:rsidR="00E535B2">
        <w:rPr>
          <w:rFonts w:ascii="Garamond" w:hAnsi="Garamond"/>
          <w:spacing w:val="-3"/>
          <w:sz w:val="22"/>
          <w:szCs w:val="22"/>
          <w:lang w:val="es-AR"/>
        </w:rPr>
        <w:t xml:space="preserve">n sugeridos, cada Profesional </w:t>
      </w:r>
      <w:r w:rsidRPr="002B3B1F">
        <w:rPr>
          <w:rFonts w:ascii="Garamond" w:hAnsi="Garamond"/>
          <w:spacing w:val="-3"/>
          <w:sz w:val="22"/>
          <w:szCs w:val="22"/>
          <w:lang w:val="es-AR"/>
        </w:rPr>
        <w:t>deberá definir cuáles realizar de acuerdo al caso particular]</w:t>
      </w:r>
      <w:r w:rsidRPr="002B3B1F">
        <w:rPr>
          <w:rFonts w:ascii="Garamond" w:hAnsi="Garamond"/>
          <w:sz w:val="22"/>
          <w:szCs w:val="22"/>
        </w:rPr>
        <w:t>:</w:t>
      </w:r>
    </w:p>
    <w:p w14:paraId="7EB067B7" w14:textId="77777777" w:rsidR="008C2BAD" w:rsidRPr="002B3B1F" w:rsidRDefault="008C2BAD" w:rsidP="002B3B1F">
      <w:pPr>
        <w:tabs>
          <w:tab w:val="left" w:pos="-720"/>
        </w:tabs>
        <w:jc w:val="both"/>
        <w:rPr>
          <w:rFonts w:ascii="Garamond" w:hAnsi="Garamond"/>
          <w:spacing w:val="-3"/>
          <w:sz w:val="22"/>
          <w:szCs w:val="22"/>
          <w:lang w:val="es-AR"/>
        </w:rPr>
      </w:pPr>
    </w:p>
    <w:p w14:paraId="5087C780" w14:textId="577694EB" w:rsidR="008C2BAD" w:rsidRPr="002B3B1F" w:rsidRDefault="00E535B2" w:rsidP="002B3B1F">
      <w:pPr>
        <w:numPr>
          <w:ilvl w:val="0"/>
          <w:numId w:val="8"/>
        </w:numPr>
        <w:tabs>
          <w:tab w:val="left" w:pos="-720"/>
        </w:tabs>
        <w:jc w:val="both"/>
        <w:rPr>
          <w:rFonts w:ascii="Garamond" w:hAnsi="Garamond"/>
          <w:spacing w:val="-3"/>
          <w:sz w:val="22"/>
          <w:szCs w:val="22"/>
          <w:lang w:val="es-AR"/>
        </w:rPr>
      </w:pPr>
      <w:r>
        <w:rPr>
          <w:rFonts w:ascii="Garamond" w:hAnsi="Garamond"/>
          <w:spacing w:val="-3"/>
          <w:sz w:val="22"/>
          <w:szCs w:val="22"/>
          <w:lang w:val="es-AR"/>
        </w:rPr>
        <w:t xml:space="preserve">visualicé </w:t>
      </w:r>
      <w:r w:rsidR="008C2BAD" w:rsidRPr="002B3B1F">
        <w:rPr>
          <w:rFonts w:ascii="Garamond" w:hAnsi="Garamond"/>
          <w:spacing w:val="-3"/>
          <w:sz w:val="22"/>
          <w:szCs w:val="22"/>
          <w:lang w:val="es-AR"/>
        </w:rPr>
        <w:t>las actas de Directorio N° ……… de fecha………….. y N° …….. de fecha…… de……….transcriptas en los folios……a.…….del el libro de actas de directorio N° con rúbrica…de fecha….con la aceptación y distribución de cargos del Directorio y el Organigrama Jerárquico de la Sociedad aprobado por el Directorio;</w:t>
      </w:r>
    </w:p>
    <w:p w14:paraId="03FD50A5" w14:textId="77777777" w:rsidR="008C2BAD" w:rsidRPr="002B3B1F" w:rsidRDefault="008C2BAD" w:rsidP="002B3B1F">
      <w:pPr>
        <w:pStyle w:val="ListParagraph"/>
        <w:jc w:val="both"/>
        <w:rPr>
          <w:rFonts w:ascii="Garamond" w:hAnsi="Garamond"/>
          <w:spacing w:val="-3"/>
          <w:sz w:val="22"/>
          <w:szCs w:val="22"/>
          <w:lang w:val="es-AR"/>
        </w:rPr>
      </w:pPr>
    </w:p>
    <w:p w14:paraId="280B86EF" w14:textId="42B9DB6B" w:rsidR="008C2BAD" w:rsidRPr="002B3B1F" w:rsidRDefault="00E535B2" w:rsidP="002B3B1F">
      <w:pPr>
        <w:numPr>
          <w:ilvl w:val="0"/>
          <w:numId w:val="8"/>
        </w:numPr>
        <w:tabs>
          <w:tab w:val="left" w:pos="-720"/>
        </w:tabs>
        <w:jc w:val="both"/>
        <w:rPr>
          <w:rFonts w:ascii="Garamond" w:hAnsi="Garamond"/>
          <w:spacing w:val="-3"/>
          <w:sz w:val="22"/>
          <w:szCs w:val="22"/>
          <w:lang w:val="es-AR"/>
        </w:rPr>
      </w:pPr>
      <w:r>
        <w:rPr>
          <w:rFonts w:ascii="Garamond" w:hAnsi="Garamond"/>
          <w:spacing w:val="-3"/>
          <w:sz w:val="22"/>
          <w:szCs w:val="22"/>
          <w:lang w:val="es-AR"/>
        </w:rPr>
        <w:t xml:space="preserve">examiné </w:t>
      </w:r>
      <w:r w:rsidR="008C2BAD" w:rsidRPr="002B3B1F">
        <w:rPr>
          <w:rFonts w:ascii="Garamond" w:hAnsi="Garamond"/>
          <w:spacing w:val="-3"/>
          <w:sz w:val="22"/>
          <w:szCs w:val="22"/>
          <w:lang w:val="es-AR"/>
        </w:rPr>
        <w:t>el Estatuto Social y libros sociales, para verificar que la Sociedad no se encuentra con plazo vencido (6);</w:t>
      </w:r>
    </w:p>
    <w:p w14:paraId="5D44531E" w14:textId="77777777" w:rsidR="008C2BAD" w:rsidRPr="002B3B1F" w:rsidRDefault="008C2BAD" w:rsidP="002B3B1F">
      <w:pPr>
        <w:pStyle w:val="ListParagraph"/>
        <w:jc w:val="both"/>
        <w:rPr>
          <w:rFonts w:ascii="Garamond" w:hAnsi="Garamond"/>
          <w:spacing w:val="-3"/>
          <w:sz w:val="22"/>
          <w:szCs w:val="22"/>
          <w:lang w:val="es-AR"/>
        </w:rPr>
      </w:pPr>
    </w:p>
    <w:p w14:paraId="21358D01" w14:textId="0E445E72" w:rsidR="008C2BAD" w:rsidRPr="002B3B1F" w:rsidRDefault="00E535B2" w:rsidP="002B3B1F">
      <w:pPr>
        <w:numPr>
          <w:ilvl w:val="0"/>
          <w:numId w:val="8"/>
        </w:numPr>
        <w:tabs>
          <w:tab w:val="left" w:pos="-720"/>
        </w:tabs>
        <w:jc w:val="both"/>
        <w:rPr>
          <w:rFonts w:ascii="Garamond" w:hAnsi="Garamond"/>
          <w:spacing w:val="-3"/>
          <w:sz w:val="22"/>
          <w:szCs w:val="22"/>
          <w:lang w:val="es-AR"/>
        </w:rPr>
      </w:pPr>
      <w:r>
        <w:rPr>
          <w:rFonts w:ascii="Garamond" w:hAnsi="Garamond"/>
          <w:spacing w:val="-3"/>
          <w:sz w:val="22"/>
          <w:szCs w:val="22"/>
          <w:lang w:val="es-AR"/>
        </w:rPr>
        <w:t xml:space="preserve">con fecha ………. emití mi </w:t>
      </w:r>
      <w:r w:rsidR="008C2BAD" w:rsidRPr="002B3B1F">
        <w:rPr>
          <w:rFonts w:ascii="Garamond" w:hAnsi="Garamond"/>
          <w:spacing w:val="-3"/>
          <w:sz w:val="22"/>
          <w:szCs w:val="22"/>
          <w:lang w:val="es-AR"/>
        </w:rPr>
        <w:t xml:space="preserve">informe de auditoría sobre los estados contables de la Sociedad al……………………. al cual me remití [nos remitimos], los cuales se encuentran transcriptos en los folios…….a ……..del libro inventario y balances N° con rúbrica…….de fecha……, dicho informe incluía una opinión </w:t>
      </w:r>
      <w:r w:rsidR="008C2BAD" w:rsidRPr="002B3B1F">
        <w:rPr>
          <w:rFonts w:ascii="Garamond" w:hAnsi="Garamond"/>
          <w:i/>
          <w:spacing w:val="-3"/>
          <w:sz w:val="22"/>
          <w:szCs w:val="22"/>
          <w:lang w:val="es-AR"/>
        </w:rPr>
        <w:t>sin salvedades/ con una salvedad/des relacionada/s con</w:t>
      </w:r>
      <w:r w:rsidR="008C2BAD" w:rsidRPr="002B3B1F">
        <w:rPr>
          <w:rFonts w:ascii="Garamond" w:hAnsi="Garamond"/>
          <w:spacing w:val="-3"/>
          <w:sz w:val="22"/>
          <w:szCs w:val="22"/>
          <w:lang w:val="es-AR"/>
        </w:rPr>
        <w:t xml:space="preserve"> ……….. No he [hemos] efectuado ninguna auditoría a ningún estado contable posterior al ………..;EN CASO DE QUE EL SU [NUESTRO] INFORME DE AUDITORÍA CONTENGA SALVEDAD POR EMPRESA EN MARCHA NO PODRÍAMOS EMITIR EL PRESENTE INFORME (6)</w:t>
      </w:r>
    </w:p>
    <w:p w14:paraId="1E6F1072" w14:textId="77777777" w:rsidR="008C2BAD" w:rsidRPr="002B3B1F" w:rsidRDefault="008C2BAD" w:rsidP="002B3B1F">
      <w:pPr>
        <w:pStyle w:val="ListParagraph"/>
        <w:jc w:val="both"/>
        <w:rPr>
          <w:rFonts w:ascii="Garamond" w:hAnsi="Garamond"/>
          <w:spacing w:val="-3"/>
          <w:sz w:val="22"/>
          <w:szCs w:val="22"/>
          <w:lang w:val="es-AR"/>
        </w:rPr>
      </w:pPr>
    </w:p>
    <w:p w14:paraId="25D697EB" w14:textId="2E1545E6" w:rsidR="008C2BAD" w:rsidRPr="002B3B1F" w:rsidRDefault="00E535B2" w:rsidP="002B3B1F">
      <w:pPr>
        <w:numPr>
          <w:ilvl w:val="0"/>
          <w:numId w:val="8"/>
        </w:numPr>
        <w:tabs>
          <w:tab w:val="left" w:pos="-720"/>
        </w:tabs>
        <w:jc w:val="both"/>
        <w:rPr>
          <w:rFonts w:ascii="Garamond" w:hAnsi="Garamond"/>
          <w:spacing w:val="-3"/>
          <w:sz w:val="22"/>
          <w:szCs w:val="22"/>
          <w:lang w:val="es-AR"/>
        </w:rPr>
      </w:pPr>
      <w:r>
        <w:rPr>
          <w:rFonts w:ascii="Garamond" w:hAnsi="Garamond"/>
          <w:spacing w:val="-3"/>
          <w:sz w:val="22"/>
          <w:szCs w:val="22"/>
          <w:lang w:val="es-AR"/>
        </w:rPr>
        <w:t xml:space="preserve">obtuve </w:t>
      </w:r>
      <w:r w:rsidR="008C2BAD" w:rsidRPr="002B3B1F">
        <w:rPr>
          <w:rFonts w:ascii="Garamond" w:hAnsi="Garamond"/>
          <w:spacing w:val="-3"/>
          <w:sz w:val="22"/>
          <w:szCs w:val="22"/>
          <w:lang w:val="es-AR"/>
        </w:rPr>
        <w:t>una confirmación por escrito de la dirección de la Sociedad sobre su cumplimiento en tiempo y en forma con todos los requisitos de información que le son aplicables por parte de sus respectivos organismos de contralor (7);</w:t>
      </w:r>
    </w:p>
    <w:p w14:paraId="348ED62F" w14:textId="77777777" w:rsidR="008C2BAD" w:rsidRPr="002B3B1F" w:rsidRDefault="008C2BAD" w:rsidP="002B3B1F">
      <w:pPr>
        <w:pStyle w:val="ListParagraph"/>
        <w:jc w:val="both"/>
        <w:rPr>
          <w:rFonts w:ascii="Garamond" w:hAnsi="Garamond"/>
          <w:spacing w:val="-3"/>
          <w:sz w:val="22"/>
          <w:szCs w:val="22"/>
          <w:lang w:val="es-AR"/>
        </w:rPr>
      </w:pPr>
    </w:p>
    <w:p w14:paraId="66BB8B4F" w14:textId="2E58424D" w:rsidR="008C2BAD" w:rsidRPr="002B3B1F" w:rsidRDefault="00E535B2" w:rsidP="002B3B1F">
      <w:pPr>
        <w:numPr>
          <w:ilvl w:val="0"/>
          <w:numId w:val="8"/>
        </w:numPr>
        <w:tabs>
          <w:tab w:val="left" w:pos="-720"/>
        </w:tabs>
        <w:jc w:val="both"/>
        <w:rPr>
          <w:rFonts w:ascii="Garamond" w:hAnsi="Garamond"/>
          <w:spacing w:val="-3"/>
          <w:sz w:val="22"/>
          <w:szCs w:val="22"/>
          <w:lang w:val="es-AR"/>
        </w:rPr>
      </w:pPr>
      <w:r>
        <w:rPr>
          <w:rFonts w:ascii="Garamond" w:hAnsi="Garamond"/>
          <w:spacing w:val="-3"/>
          <w:sz w:val="22"/>
          <w:szCs w:val="22"/>
          <w:lang w:val="es-AR"/>
        </w:rPr>
        <w:t xml:space="preserve">verifiqué </w:t>
      </w:r>
      <w:r w:rsidR="008C2BAD" w:rsidRPr="002B3B1F">
        <w:rPr>
          <w:rFonts w:ascii="Garamond" w:hAnsi="Garamond"/>
          <w:spacing w:val="-3"/>
          <w:sz w:val="22"/>
          <w:szCs w:val="22"/>
          <w:lang w:val="es-AR"/>
        </w:rPr>
        <w:t>que de acuerdo a lo informado en el Anexo I, la Sociedad cuenta con un patrimonio neto mínimo y contrapartida líquida requerida por la normativa de la CNV según surge de los estados contables de la Sociedad al …………………</w:t>
      </w:r>
      <w:r>
        <w:rPr>
          <w:rFonts w:ascii="Garamond" w:hAnsi="Garamond"/>
          <w:spacing w:val="-3"/>
          <w:sz w:val="22"/>
          <w:szCs w:val="22"/>
          <w:lang w:val="es-AR"/>
        </w:rPr>
        <w:t xml:space="preserve">…………(3) sobre el que he emitido mi </w:t>
      </w:r>
      <w:r w:rsidR="008C2BAD" w:rsidRPr="002B3B1F">
        <w:rPr>
          <w:rFonts w:ascii="Garamond" w:hAnsi="Garamond"/>
          <w:spacing w:val="-3"/>
          <w:sz w:val="22"/>
          <w:szCs w:val="22"/>
          <w:lang w:val="es-AR"/>
        </w:rPr>
        <w:t>informe de auditoría de fecha……………………(3)  [con o sin salvedades] los cuales se encuentran transcriptos en los folios…….a ……..del libro inventario y balances N° con rúbric</w:t>
      </w:r>
      <w:r>
        <w:rPr>
          <w:rFonts w:ascii="Garamond" w:hAnsi="Garamond"/>
          <w:spacing w:val="-3"/>
          <w:sz w:val="22"/>
          <w:szCs w:val="22"/>
          <w:lang w:val="es-AR"/>
        </w:rPr>
        <w:t xml:space="preserve">a…….de fecha……(3) No he </w:t>
      </w:r>
      <w:r w:rsidR="008C2BAD" w:rsidRPr="002B3B1F">
        <w:rPr>
          <w:rFonts w:ascii="Garamond" w:hAnsi="Garamond"/>
          <w:spacing w:val="-3"/>
          <w:sz w:val="22"/>
          <w:szCs w:val="22"/>
          <w:lang w:val="es-AR"/>
        </w:rPr>
        <w:t>efectuado ninguna auditoría a ningún estado contable posterior al ………..(3) (8)</w:t>
      </w:r>
    </w:p>
    <w:p w14:paraId="43DC456B" w14:textId="77777777" w:rsidR="008C2BAD" w:rsidRPr="002B3B1F" w:rsidRDefault="008C2BAD" w:rsidP="002B3B1F">
      <w:pPr>
        <w:pStyle w:val="ListParagraph"/>
        <w:jc w:val="both"/>
        <w:rPr>
          <w:rFonts w:ascii="Garamond" w:hAnsi="Garamond"/>
          <w:spacing w:val="-3"/>
          <w:sz w:val="22"/>
          <w:szCs w:val="22"/>
          <w:lang w:val="es-AR"/>
        </w:rPr>
      </w:pPr>
    </w:p>
    <w:p w14:paraId="745FED0A" w14:textId="58758C20" w:rsidR="008C2BAD" w:rsidRPr="002B3B1F" w:rsidRDefault="00E535B2" w:rsidP="002B3B1F">
      <w:pPr>
        <w:numPr>
          <w:ilvl w:val="0"/>
          <w:numId w:val="8"/>
        </w:numPr>
        <w:tabs>
          <w:tab w:val="left" w:pos="-720"/>
        </w:tabs>
        <w:jc w:val="both"/>
        <w:rPr>
          <w:rFonts w:ascii="Garamond" w:hAnsi="Garamond"/>
          <w:spacing w:val="-3"/>
          <w:sz w:val="22"/>
          <w:szCs w:val="22"/>
          <w:lang w:val="es-AR"/>
        </w:rPr>
      </w:pPr>
      <w:r>
        <w:rPr>
          <w:rFonts w:ascii="Garamond" w:hAnsi="Garamond"/>
          <w:spacing w:val="-3"/>
          <w:sz w:val="22"/>
          <w:szCs w:val="22"/>
          <w:lang w:val="es-AR"/>
        </w:rPr>
        <w:t xml:space="preserve">verifiqué </w:t>
      </w:r>
      <w:r w:rsidR="008C2BAD" w:rsidRPr="002B3B1F">
        <w:rPr>
          <w:rFonts w:ascii="Garamond" w:hAnsi="Garamond"/>
          <w:spacing w:val="-3"/>
          <w:sz w:val="22"/>
          <w:szCs w:val="22"/>
          <w:lang w:val="es-AR"/>
        </w:rPr>
        <w:t>la  cantidad de nómina informada por la Sociedad en el Anexo I adjunto con el libro especial del artículo 52 de la Ley de Contratos de Trabajo que se encuentra transcripto en el folio…….con número de rúbrica  …….de fecha……..;(3)</w:t>
      </w:r>
    </w:p>
    <w:p w14:paraId="1F158A4D" w14:textId="77777777" w:rsidR="008C2BAD" w:rsidRPr="002B3B1F" w:rsidRDefault="008C2BAD" w:rsidP="002B3B1F">
      <w:pPr>
        <w:pStyle w:val="ListParagraph"/>
        <w:jc w:val="both"/>
        <w:rPr>
          <w:rFonts w:ascii="Garamond" w:hAnsi="Garamond"/>
          <w:spacing w:val="-3"/>
          <w:sz w:val="22"/>
          <w:szCs w:val="22"/>
          <w:lang w:val="es-AR"/>
        </w:rPr>
      </w:pPr>
    </w:p>
    <w:p w14:paraId="18677495" w14:textId="2CD0FAFB" w:rsidR="008C2BAD" w:rsidRPr="002B3B1F" w:rsidRDefault="00E535B2" w:rsidP="002B3B1F">
      <w:pPr>
        <w:numPr>
          <w:ilvl w:val="0"/>
          <w:numId w:val="8"/>
        </w:numPr>
        <w:tabs>
          <w:tab w:val="left" w:pos="-720"/>
        </w:tabs>
        <w:jc w:val="both"/>
        <w:rPr>
          <w:rFonts w:ascii="Garamond" w:hAnsi="Garamond"/>
          <w:spacing w:val="-3"/>
          <w:sz w:val="22"/>
          <w:szCs w:val="22"/>
          <w:lang w:val="es-AR"/>
        </w:rPr>
      </w:pPr>
      <w:r>
        <w:rPr>
          <w:rFonts w:ascii="Garamond" w:hAnsi="Garamond"/>
          <w:spacing w:val="-3"/>
          <w:sz w:val="22"/>
          <w:szCs w:val="22"/>
          <w:lang w:val="es-AR"/>
        </w:rPr>
        <w:t xml:space="preserve">verifiqué </w:t>
      </w:r>
      <w:r w:rsidR="008C2BAD" w:rsidRPr="002B3B1F">
        <w:rPr>
          <w:rFonts w:ascii="Garamond" w:hAnsi="Garamond"/>
          <w:spacing w:val="-3"/>
          <w:sz w:val="22"/>
          <w:szCs w:val="22"/>
          <w:lang w:val="es-AR"/>
        </w:rPr>
        <w:t>la existencia de la documentación sobre la plataforma de tecnología de la información y sistemas que utiliza la Sociedad informada por la ésta en e</w:t>
      </w:r>
      <w:r>
        <w:rPr>
          <w:rFonts w:ascii="Garamond" w:hAnsi="Garamond"/>
          <w:spacing w:val="-3"/>
          <w:sz w:val="22"/>
          <w:szCs w:val="22"/>
          <w:lang w:val="es-AR"/>
        </w:rPr>
        <w:t xml:space="preserve">l Anexo I adjunto. Mi </w:t>
      </w:r>
      <w:r w:rsidR="008C2BAD" w:rsidRPr="002B3B1F">
        <w:rPr>
          <w:rFonts w:ascii="Garamond" w:hAnsi="Garamond"/>
          <w:spacing w:val="-3"/>
          <w:sz w:val="22"/>
          <w:szCs w:val="22"/>
          <w:lang w:val="es-AR"/>
        </w:rPr>
        <w:t>tarea no consistió en revisar la suficiencia, la razonabilidad y operatividad de dichos sistemas;</w:t>
      </w:r>
    </w:p>
    <w:p w14:paraId="53F02BFA" w14:textId="77777777" w:rsidR="008C2BAD" w:rsidRPr="002B3B1F" w:rsidRDefault="008C2BAD" w:rsidP="002B3B1F">
      <w:pPr>
        <w:pStyle w:val="ListParagraph"/>
        <w:jc w:val="both"/>
        <w:rPr>
          <w:rFonts w:ascii="Garamond" w:hAnsi="Garamond"/>
          <w:spacing w:val="-3"/>
          <w:sz w:val="22"/>
          <w:szCs w:val="22"/>
          <w:lang w:val="es-AR"/>
        </w:rPr>
      </w:pPr>
    </w:p>
    <w:p w14:paraId="3FD40A56" w14:textId="4BCEEC38" w:rsidR="008C2BAD" w:rsidRPr="002B3B1F" w:rsidRDefault="00E535B2" w:rsidP="002B3B1F">
      <w:pPr>
        <w:numPr>
          <w:ilvl w:val="0"/>
          <w:numId w:val="8"/>
        </w:numPr>
        <w:tabs>
          <w:tab w:val="left" w:pos="-720"/>
        </w:tabs>
        <w:jc w:val="both"/>
        <w:rPr>
          <w:rFonts w:ascii="Garamond" w:hAnsi="Garamond"/>
          <w:spacing w:val="-3"/>
          <w:sz w:val="22"/>
          <w:szCs w:val="22"/>
          <w:lang w:val="es-AR"/>
        </w:rPr>
      </w:pPr>
      <w:r>
        <w:rPr>
          <w:rFonts w:ascii="Garamond" w:hAnsi="Garamond"/>
          <w:spacing w:val="-3"/>
          <w:sz w:val="22"/>
          <w:szCs w:val="22"/>
          <w:lang w:val="es-AR"/>
        </w:rPr>
        <w:lastRenderedPageBreak/>
        <w:t xml:space="preserve">verifiqué </w:t>
      </w:r>
      <w:r w:rsidR="008C2BAD" w:rsidRPr="002B3B1F">
        <w:rPr>
          <w:rFonts w:ascii="Garamond" w:hAnsi="Garamond"/>
          <w:spacing w:val="-3"/>
          <w:sz w:val="22"/>
          <w:szCs w:val="22"/>
          <w:lang w:val="es-AR"/>
        </w:rPr>
        <w:t>la existencia de los manuales de operación, prevención del lavado de activos y financiamiento al terrorismo informados por la Sociedad en el Anexo I adjunto (8). M</w:t>
      </w:r>
      <w:r>
        <w:rPr>
          <w:rFonts w:ascii="Garamond" w:hAnsi="Garamond"/>
          <w:spacing w:val="-3"/>
          <w:sz w:val="22"/>
          <w:szCs w:val="22"/>
          <w:lang w:val="es-AR"/>
        </w:rPr>
        <w:t xml:space="preserve">i </w:t>
      </w:r>
      <w:r w:rsidR="008C2BAD" w:rsidRPr="002B3B1F">
        <w:rPr>
          <w:rFonts w:ascii="Garamond" w:hAnsi="Garamond"/>
          <w:spacing w:val="-3"/>
          <w:sz w:val="22"/>
          <w:szCs w:val="22"/>
          <w:lang w:val="es-AR"/>
        </w:rPr>
        <w:t>tarea no consistió en revisar la suficiencia y la razonabilidad de dichos manuales.</w:t>
      </w:r>
    </w:p>
    <w:p w14:paraId="639AB141" w14:textId="77777777" w:rsidR="002B3B1F" w:rsidRPr="002B3B1F" w:rsidRDefault="002B3B1F" w:rsidP="002B3B1F">
      <w:pPr>
        <w:pStyle w:val="ListParagraph"/>
        <w:rPr>
          <w:rFonts w:ascii="Garamond" w:hAnsi="Garamond"/>
          <w:spacing w:val="-3"/>
          <w:sz w:val="22"/>
          <w:szCs w:val="22"/>
          <w:lang w:val="es-AR"/>
        </w:rPr>
      </w:pPr>
    </w:p>
    <w:p w14:paraId="2E007BD0" w14:textId="63FD43C5" w:rsidR="002B3B1F" w:rsidRPr="002B3B1F" w:rsidRDefault="002B3B1F" w:rsidP="002B3B1F">
      <w:pPr>
        <w:numPr>
          <w:ilvl w:val="0"/>
          <w:numId w:val="8"/>
        </w:numPr>
        <w:tabs>
          <w:tab w:val="left" w:pos="-720"/>
        </w:tabs>
        <w:jc w:val="both"/>
        <w:rPr>
          <w:rFonts w:ascii="Garamond" w:hAnsi="Garamond"/>
          <w:spacing w:val="-3"/>
          <w:sz w:val="22"/>
          <w:szCs w:val="22"/>
          <w:lang w:val="es-AR"/>
        </w:rPr>
      </w:pPr>
      <w:r w:rsidRPr="002B3B1F">
        <w:rPr>
          <w:rFonts w:ascii="Garamond" w:hAnsi="Garamond" w:cs="Arial"/>
          <w:sz w:val="22"/>
          <w:szCs w:val="22"/>
        </w:rPr>
        <w:t xml:space="preserve">………..……….. </w:t>
      </w:r>
      <w:r w:rsidRPr="002B3B1F">
        <w:rPr>
          <w:rFonts w:ascii="Garamond" w:hAnsi="Garamond" w:cs="Arial"/>
          <w:i/>
          <w:iCs/>
          <w:sz w:val="22"/>
          <w:szCs w:val="22"/>
        </w:rPr>
        <w:t>(Cualquier otro documento de respaldo que sea necesario incluir.)</w:t>
      </w:r>
    </w:p>
    <w:p w14:paraId="449D4A07" w14:textId="77777777" w:rsidR="008C2BAD" w:rsidRPr="002B3B1F" w:rsidRDefault="008C2BAD" w:rsidP="002B3B1F">
      <w:pPr>
        <w:pStyle w:val="ListParagraph"/>
        <w:jc w:val="both"/>
        <w:rPr>
          <w:rFonts w:ascii="Garamond" w:hAnsi="Garamond"/>
          <w:spacing w:val="-3"/>
          <w:sz w:val="22"/>
          <w:szCs w:val="22"/>
          <w:lang w:val="es-AR"/>
        </w:rPr>
      </w:pPr>
    </w:p>
    <w:p w14:paraId="5149CB35" w14:textId="63C380EE" w:rsidR="008C2BAD" w:rsidRPr="002B3B1F" w:rsidRDefault="008C2BAD" w:rsidP="002B3B1F">
      <w:pPr>
        <w:tabs>
          <w:tab w:val="left" w:pos="-720"/>
          <w:tab w:val="left" w:pos="0"/>
          <w:tab w:val="left" w:pos="487"/>
          <w:tab w:val="left" w:pos="862"/>
        </w:tabs>
        <w:jc w:val="both"/>
        <w:rPr>
          <w:rFonts w:ascii="Garamond" w:hAnsi="Garamond"/>
          <w:spacing w:val="-3"/>
          <w:sz w:val="22"/>
          <w:szCs w:val="22"/>
          <w:lang w:val="es-AR"/>
        </w:rPr>
      </w:pPr>
    </w:p>
    <w:p w14:paraId="27EBAC0F" w14:textId="77777777" w:rsidR="002B3B1F" w:rsidRPr="002B3B1F" w:rsidRDefault="002B3B1F" w:rsidP="002B3B1F">
      <w:pPr>
        <w:widowControl w:val="0"/>
        <w:jc w:val="both"/>
        <w:rPr>
          <w:rFonts w:ascii="Garamond" w:hAnsi="Garamond"/>
          <w:b/>
          <w:sz w:val="22"/>
          <w:szCs w:val="22"/>
        </w:rPr>
      </w:pPr>
      <w:r w:rsidRPr="002B3B1F">
        <w:rPr>
          <w:rFonts w:ascii="Garamond" w:hAnsi="Garamond"/>
          <w:b/>
          <w:bCs/>
          <w:sz w:val="22"/>
          <w:szCs w:val="22"/>
        </w:rPr>
        <w:t xml:space="preserve">5. </w:t>
      </w:r>
      <w:r w:rsidRPr="002B3B1F">
        <w:rPr>
          <w:rFonts w:ascii="Garamond" w:hAnsi="Garamond"/>
          <w:b/>
          <w:sz w:val="22"/>
          <w:szCs w:val="22"/>
        </w:rPr>
        <w:t>Manifestación Profesional</w:t>
      </w:r>
    </w:p>
    <w:p w14:paraId="1734937E" w14:textId="77777777" w:rsidR="002B3B1F" w:rsidRPr="002B3B1F" w:rsidRDefault="002B3B1F" w:rsidP="002B3B1F">
      <w:pPr>
        <w:tabs>
          <w:tab w:val="left" w:pos="-720"/>
        </w:tabs>
        <w:jc w:val="both"/>
        <w:rPr>
          <w:rFonts w:ascii="Garamond" w:hAnsi="Garamond"/>
          <w:spacing w:val="-3"/>
          <w:sz w:val="22"/>
          <w:szCs w:val="22"/>
          <w:lang w:val="es-AR"/>
        </w:rPr>
      </w:pPr>
    </w:p>
    <w:p w14:paraId="5DF17899" w14:textId="4EAB5CA3" w:rsidR="002B3B1F" w:rsidRPr="00E535B2" w:rsidRDefault="002B3B1F" w:rsidP="00E535B2">
      <w:pPr>
        <w:jc w:val="both"/>
        <w:rPr>
          <w:rFonts w:ascii="Garamond" w:hAnsi="Garamond"/>
          <w:sz w:val="22"/>
          <w:szCs w:val="22"/>
        </w:rPr>
      </w:pPr>
      <w:r w:rsidRPr="002B3B1F">
        <w:rPr>
          <w:rFonts w:ascii="Garamond" w:hAnsi="Garamond"/>
          <w:spacing w:val="-3"/>
          <w:sz w:val="22"/>
          <w:szCs w:val="22"/>
          <w:lang w:val="es-AR"/>
        </w:rPr>
        <w:t>En razón del encargo solicitado sobre la información detallada en el párrafo “Objeto del Encargo” y con el alcance descripto en el párrafo “Responsabilidad del Contador Púb</w:t>
      </w:r>
      <w:r w:rsidR="00E535B2">
        <w:rPr>
          <w:rFonts w:ascii="Garamond" w:hAnsi="Garamond"/>
          <w:spacing w:val="-3"/>
          <w:sz w:val="22"/>
          <w:szCs w:val="22"/>
          <w:lang w:val="es-AR"/>
        </w:rPr>
        <w:t xml:space="preserve">lico”, manifiesto que no surgen observaciones </w:t>
      </w:r>
      <w:r w:rsidRPr="002B3B1F">
        <w:rPr>
          <w:rFonts w:ascii="Garamond" w:hAnsi="Garamond"/>
          <w:spacing w:val="-3"/>
          <w:sz w:val="22"/>
          <w:szCs w:val="22"/>
          <w:lang w:val="es-AR"/>
        </w:rPr>
        <w:t xml:space="preserve">que formular. </w:t>
      </w:r>
    </w:p>
    <w:p w14:paraId="13AC712F" w14:textId="77777777" w:rsidR="002B3B1F" w:rsidRPr="002B3B1F" w:rsidRDefault="002B3B1F" w:rsidP="002B3B1F">
      <w:pPr>
        <w:tabs>
          <w:tab w:val="left" w:pos="-720"/>
        </w:tabs>
        <w:jc w:val="both"/>
        <w:rPr>
          <w:rFonts w:ascii="Garamond" w:hAnsi="Garamond"/>
          <w:b/>
          <w:sz w:val="22"/>
          <w:szCs w:val="22"/>
          <w:lang w:val="es-AR"/>
        </w:rPr>
      </w:pPr>
    </w:p>
    <w:p w14:paraId="597EC541" w14:textId="77777777" w:rsidR="002B3B1F" w:rsidRPr="002B3B1F" w:rsidRDefault="002B3B1F" w:rsidP="002B3B1F">
      <w:pPr>
        <w:tabs>
          <w:tab w:val="left" w:pos="-720"/>
        </w:tabs>
        <w:jc w:val="both"/>
        <w:rPr>
          <w:rFonts w:ascii="Garamond" w:hAnsi="Garamond"/>
          <w:b/>
          <w:sz w:val="22"/>
          <w:szCs w:val="22"/>
          <w:lang w:val="es-AR"/>
        </w:rPr>
      </w:pPr>
      <w:r w:rsidRPr="002B3B1F">
        <w:rPr>
          <w:rFonts w:ascii="Garamond" w:hAnsi="Garamond"/>
          <w:b/>
          <w:sz w:val="22"/>
          <w:szCs w:val="22"/>
          <w:lang w:val="es-AR"/>
        </w:rPr>
        <w:t>6. Restricción del uso del presente informe especial</w:t>
      </w:r>
    </w:p>
    <w:p w14:paraId="6F623CC1" w14:textId="77777777" w:rsidR="002B3B1F" w:rsidRPr="002B3B1F" w:rsidRDefault="002B3B1F" w:rsidP="002B3B1F">
      <w:pPr>
        <w:tabs>
          <w:tab w:val="left" w:pos="-720"/>
        </w:tabs>
        <w:jc w:val="both"/>
        <w:rPr>
          <w:rFonts w:ascii="Garamond" w:hAnsi="Garamond"/>
          <w:b/>
          <w:sz w:val="22"/>
          <w:szCs w:val="22"/>
          <w:lang w:val="es-AR"/>
        </w:rPr>
      </w:pPr>
    </w:p>
    <w:p w14:paraId="26C1B8C4" w14:textId="77777777" w:rsidR="002B3B1F" w:rsidRPr="002B3B1F" w:rsidRDefault="002B3B1F" w:rsidP="002B3B1F">
      <w:pPr>
        <w:tabs>
          <w:tab w:val="left" w:pos="-720"/>
        </w:tabs>
        <w:jc w:val="both"/>
        <w:rPr>
          <w:rFonts w:ascii="Garamond" w:hAnsi="Garamond"/>
          <w:sz w:val="22"/>
          <w:szCs w:val="22"/>
          <w:lang w:val="es-AR"/>
        </w:rPr>
      </w:pPr>
      <w:r w:rsidRPr="002B3B1F">
        <w:rPr>
          <w:rFonts w:ascii="Garamond" w:hAnsi="Garamond"/>
          <w:sz w:val="22"/>
          <w:szCs w:val="22"/>
          <w:lang w:val="es-AR"/>
        </w:rPr>
        <w:t>El presente informe especial se emite para uso exclusivo de la Sociedad, para su presentación a la CNV, y no debe ser utilizado para ningún otro propósito.</w:t>
      </w:r>
    </w:p>
    <w:p w14:paraId="70DA0C65" w14:textId="77777777" w:rsidR="002B3B1F" w:rsidRPr="002B3B1F" w:rsidRDefault="002B3B1F" w:rsidP="002B3B1F">
      <w:pPr>
        <w:tabs>
          <w:tab w:val="left" w:pos="-720"/>
        </w:tabs>
        <w:jc w:val="both"/>
        <w:rPr>
          <w:rFonts w:ascii="Garamond" w:hAnsi="Garamond"/>
          <w:spacing w:val="-3"/>
          <w:sz w:val="22"/>
          <w:szCs w:val="22"/>
          <w:lang w:val="es-AR"/>
        </w:rPr>
      </w:pPr>
    </w:p>
    <w:p w14:paraId="28C8684B" w14:textId="77777777" w:rsidR="002B3B1F" w:rsidRPr="002B3B1F" w:rsidRDefault="002B3B1F" w:rsidP="002B3B1F">
      <w:pPr>
        <w:pStyle w:val="BodyText"/>
        <w:jc w:val="both"/>
        <w:rPr>
          <w:rFonts w:ascii="Garamond" w:hAnsi="Garamond" w:cs="Calibri"/>
          <w:b/>
          <w:bCs/>
          <w:sz w:val="22"/>
          <w:szCs w:val="22"/>
          <w:lang w:val="es-AR"/>
        </w:rPr>
      </w:pPr>
      <w:r w:rsidRPr="002B3B1F">
        <w:rPr>
          <w:rFonts w:ascii="Garamond" w:hAnsi="Garamond" w:cs="Calibri"/>
          <w:bCs/>
          <w:sz w:val="22"/>
          <w:szCs w:val="22"/>
          <w:lang w:val="es-AR"/>
        </w:rPr>
        <w:t xml:space="preserve">Ciudad Autónoma de Buenos Aires, </w:t>
      </w:r>
      <w:proofErr w:type="spellStart"/>
      <w:r w:rsidRPr="002B3B1F">
        <w:rPr>
          <w:rFonts w:ascii="Garamond" w:hAnsi="Garamond" w:cs="Calibri"/>
          <w:bCs/>
          <w:sz w:val="22"/>
          <w:szCs w:val="22"/>
          <w:lang w:val="es-AR"/>
        </w:rPr>
        <w:t>dd</w:t>
      </w:r>
      <w:proofErr w:type="spellEnd"/>
      <w:r w:rsidRPr="002B3B1F">
        <w:rPr>
          <w:rFonts w:ascii="Garamond" w:hAnsi="Garamond" w:cs="Calibri"/>
          <w:bCs/>
          <w:sz w:val="22"/>
          <w:szCs w:val="22"/>
          <w:lang w:val="es-AR"/>
        </w:rPr>
        <w:t>/mm/</w:t>
      </w:r>
      <w:proofErr w:type="spellStart"/>
      <w:r w:rsidRPr="002B3B1F">
        <w:rPr>
          <w:rFonts w:ascii="Garamond" w:hAnsi="Garamond" w:cs="Calibri"/>
          <w:bCs/>
          <w:sz w:val="22"/>
          <w:szCs w:val="22"/>
          <w:lang w:val="es-AR"/>
        </w:rPr>
        <w:t>aaaa</w:t>
      </w:r>
      <w:proofErr w:type="spellEnd"/>
    </w:p>
    <w:p w14:paraId="2B55BC52" w14:textId="77777777" w:rsidR="002B3B1F" w:rsidRPr="002B3B1F" w:rsidRDefault="002B3B1F" w:rsidP="002B3B1F">
      <w:pPr>
        <w:pStyle w:val="BodyText"/>
        <w:jc w:val="both"/>
        <w:rPr>
          <w:rFonts w:ascii="Garamond" w:hAnsi="Garamond" w:cs="Calibri"/>
          <w:b/>
          <w:bCs/>
          <w:sz w:val="22"/>
          <w:szCs w:val="22"/>
          <w:lang w:val="es-AR"/>
        </w:rPr>
      </w:pPr>
    </w:p>
    <w:tbl>
      <w:tblPr>
        <w:tblW w:w="0" w:type="auto"/>
        <w:tblLook w:val="01E0" w:firstRow="1" w:lastRow="1" w:firstColumn="1" w:lastColumn="1" w:noHBand="0" w:noVBand="0"/>
      </w:tblPr>
      <w:tblGrid>
        <w:gridCol w:w="2884"/>
        <w:gridCol w:w="2630"/>
        <w:gridCol w:w="3126"/>
      </w:tblGrid>
      <w:tr w:rsidR="002B3B1F" w:rsidRPr="002B3B1F" w14:paraId="054969BB" w14:textId="77777777" w:rsidTr="00A53AEC">
        <w:tc>
          <w:tcPr>
            <w:tcW w:w="3164" w:type="dxa"/>
            <w:shd w:val="clear" w:color="auto" w:fill="auto"/>
          </w:tcPr>
          <w:p w14:paraId="13265CAD" w14:textId="77777777" w:rsidR="002B3B1F" w:rsidRPr="002B3B1F" w:rsidRDefault="002B3B1F" w:rsidP="00A53AEC">
            <w:pPr>
              <w:pStyle w:val="BodyText"/>
              <w:jc w:val="both"/>
              <w:rPr>
                <w:rFonts w:ascii="Garamond" w:hAnsi="Garamond" w:cs="Calibri"/>
                <w:b/>
                <w:bCs/>
                <w:sz w:val="22"/>
                <w:szCs w:val="22"/>
              </w:rPr>
            </w:pPr>
          </w:p>
        </w:tc>
        <w:tc>
          <w:tcPr>
            <w:tcW w:w="2884" w:type="dxa"/>
            <w:shd w:val="clear" w:color="auto" w:fill="auto"/>
          </w:tcPr>
          <w:p w14:paraId="41BE05E1" w14:textId="77777777" w:rsidR="002B3B1F" w:rsidRPr="002B3B1F" w:rsidRDefault="002B3B1F" w:rsidP="00A53AEC">
            <w:pPr>
              <w:pStyle w:val="BodyText"/>
              <w:jc w:val="both"/>
              <w:rPr>
                <w:rFonts w:ascii="Garamond" w:hAnsi="Garamond" w:cs="Calibri"/>
                <w:b/>
                <w:bCs/>
                <w:sz w:val="22"/>
                <w:szCs w:val="22"/>
              </w:rPr>
            </w:pPr>
          </w:p>
        </w:tc>
        <w:tc>
          <w:tcPr>
            <w:tcW w:w="3274" w:type="dxa"/>
            <w:shd w:val="clear" w:color="auto" w:fill="auto"/>
          </w:tcPr>
          <w:p w14:paraId="31F468F3" w14:textId="77777777" w:rsidR="002B3B1F" w:rsidRPr="002B3B1F" w:rsidRDefault="002B3B1F" w:rsidP="00A53AEC">
            <w:pPr>
              <w:pStyle w:val="BodyText"/>
              <w:jc w:val="both"/>
              <w:rPr>
                <w:rFonts w:ascii="Garamond" w:hAnsi="Garamond" w:cs="Calibri"/>
                <w:b/>
                <w:bCs/>
                <w:sz w:val="22"/>
                <w:szCs w:val="22"/>
              </w:rPr>
            </w:pPr>
            <w:r w:rsidRPr="002B3B1F">
              <w:rPr>
                <w:rFonts w:ascii="Garamond" w:hAnsi="Garamond" w:cs="Calibri"/>
                <w:bCs/>
                <w:sz w:val="22"/>
                <w:szCs w:val="22"/>
              </w:rPr>
              <w:t>Dr. WXYZ</w:t>
            </w:r>
          </w:p>
          <w:p w14:paraId="086AEE73" w14:textId="77777777" w:rsidR="002B3B1F" w:rsidRPr="002B3B1F" w:rsidRDefault="002B3B1F" w:rsidP="00A53AEC">
            <w:pPr>
              <w:pStyle w:val="BodyText"/>
              <w:jc w:val="both"/>
              <w:rPr>
                <w:rFonts w:ascii="Garamond" w:hAnsi="Garamond" w:cs="Calibri"/>
                <w:b/>
                <w:bCs/>
                <w:sz w:val="22"/>
                <w:szCs w:val="22"/>
              </w:rPr>
            </w:pPr>
            <w:r w:rsidRPr="002B3B1F">
              <w:rPr>
                <w:rFonts w:ascii="Garamond" w:hAnsi="Garamond" w:cs="Calibri"/>
                <w:bCs/>
                <w:sz w:val="22"/>
                <w:szCs w:val="22"/>
              </w:rPr>
              <w:t>Contador Público (Universidad)</w:t>
            </w:r>
          </w:p>
          <w:p w14:paraId="094A5FC9" w14:textId="77777777" w:rsidR="002B3B1F" w:rsidRPr="002B3B1F" w:rsidRDefault="002B3B1F" w:rsidP="00A53AEC">
            <w:pPr>
              <w:pStyle w:val="BodyText"/>
              <w:jc w:val="both"/>
              <w:rPr>
                <w:rFonts w:ascii="Garamond" w:hAnsi="Garamond" w:cs="Calibri"/>
                <w:b/>
                <w:bCs/>
                <w:sz w:val="22"/>
                <w:szCs w:val="22"/>
              </w:rPr>
            </w:pPr>
            <w:r w:rsidRPr="002B3B1F">
              <w:rPr>
                <w:rFonts w:ascii="Garamond" w:hAnsi="Garamond" w:cs="Calibri"/>
                <w:bCs/>
                <w:sz w:val="22"/>
                <w:szCs w:val="22"/>
              </w:rPr>
              <w:t xml:space="preserve">C.P.C.E.C.A.B.A. </w:t>
            </w:r>
            <w:proofErr w:type="spellStart"/>
            <w:r w:rsidRPr="002B3B1F">
              <w:rPr>
                <w:rFonts w:ascii="Garamond" w:hAnsi="Garamond" w:cs="Calibri"/>
                <w:bCs/>
                <w:sz w:val="22"/>
                <w:szCs w:val="22"/>
              </w:rPr>
              <w:t>T°</w:t>
            </w:r>
            <w:proofErr w:type="spellEnd"/>
            <w:r w:rsidRPr="002B3B1F">
              <w:rPr>
                <w:rFonts w:ascii="Garamond" w:hAnsi="Garamond" w:cs="Calibri"/>
                <w:bCs/>
                <w:sz w:val="22"/>
                <w:szCs w:val="22"/>
              </w:rPr>
              <w:t xml:space="preserve">… </w:t>
            </w:r>
            <w:proofErr w:type="spellStart"/>
            <w:r w:rsidRPr="002B3B1F">
              <w:rPr>
                <w:rFonts w:ascii="Garamond" w:hAnsi="Garamond" w:cs="Calibri"/>
                <w:bCs/>
                <w:sz w:val="22"/>
                <w:szCs w:val="22"/>
              </w:rPr>
              <w:t>F°</w:t>
            </w:r>
            <w:proofErr w:type="spellEnd"/>
            <w:r w:rsidRPr="002B3B1F">
              <w:rPr>
                <w:rFonts w:ascii="Garamond" w:hAnsi="Garamond" w:cs="Calibri"/>
                <w:bCs/>
                <w:sz w:val="22"/>
                <w:szCs w:val="22"/>
              </w:rPr>
              <w:t>…</w:t>
            </w:r>
          </w:p>
        </w:tc>
      </w:tr>
    </w:tbl>
    <w:p w14:paraId="5E362019" w14:textId="77777777" w:rsidR="002B3B1F" w:rsidRPr="002B3B1F" w:rsidRDefault="002B3B1F" w:rsidP="002B3B1F">
      <w:pPr>
        <w:tabs>
          <w:tab w:val="left" w:pos="-720"/>
          <w:tab w:val="left" w:pos="0"/>
          <w:tab w:val="left" w:pos="487"/>
          <w:tab w:val="left" w:pos="862"/>
        </w:tabs>
        <w:jc w:val="both"/>
        <w:rPr>
          <w:rFonts w:ascii="Garamond" w:hAnsi="Garamond"/>
          <w:spacing w:val="-3"/>
          <w:sz w:val="22"/>
          <w:szCs w:val="22"/>
        </w:rPr>
      </w:pPr>
    </w:p>
    <w:p w14:paraId="17058DFE" w14:textId="77777777" w:rsidR="008C2BAD" w:rsidRPr="002B3B1F" w:rsidRDefault="008C2BAD" w:rsidP="002B3B1F">
      <w:pPr>
        <w:tabs>
          <w:tab w:val="left" w:pos="-720"/>
          <w:tab w:val="left" w:pos="0"/>
          <w:tab w:val="left" w:pos="487"/>
          <w:tab w:val="left" w:pos="862"/>
        </w:tabs>
        <w:jc w:val="both"/>
        <w:rPr>
          <w:rFonts w:ascii="Garamond" w:hAnsi="Garamond"/>
          <w:spacing w:val="-3"/>
          <w:sz w:val="22"/>
          <w:szCs w:val="22"/>
        </w:rPr>
      </w:pPr>
      <w:r w:rsidRPr="002B3B1F">
        <w:rPr>
          <w:rFonts w:ascii="Garamond" w:hAnsi="Garamond"/>
          <w:spacing w:val="-3"/>
          <w:sz w:val="22"/>
          <w:szCs w:val="22"/>
        </w:rPr>
        <w:t>Notas:</w:t>
      </w:r>
      <w:r w:rsidRPr="002B3B1F">
        <w:rPr>
          <w:rFonts w:ascii="Garamond" w:hAnsi="Garamond"/>
          <w:spacing w:val="-3"/>
          <w:sz w:val="22"/>
          <w:szCs w:val="22"/>
        </w:rPr>
        <w:tab/>
        <w:t xml:space="preserve"> </w:t>
      </w:r>
    </w:p>
    <w:p w14:paraId="4B2505AA" w14:textId="77777777" w:rsidR="008C2BAD" w:rsidRPr="002B3B1F" w:rsidRDefault="008C2BAD" w:rsidP="002B3B1F">
      <w:pPr>
        <w:numPr>
          <w:ilvl w:val="0"/>
          <w:numId w:val="9"/>
        </w:numPr>
        <w:tabs>
          <w:tab w:val="left" w:pos="-720"/>
          <w:tab w:val="left" w:pos="0"/>
          <w:tab w:val="left" w:pos="487"/>
          <w:tab w:val="left" w:pos="862"/>
        </w:tabs>
        <w:ind w:left="851" w:hanging="491"/>
        <w:jc w:val="both"/>
        <w:rPr>
          <w:rFonts w:ascii="Garamond" w:hAnsi="Garamond"/>
          <w:spacing w:val="-3"/>
          <w:sz w:val="22"/>
          <w:szCs w:val="22"/>
        </w:rPr>
      </w:pPr>
      <w:r w:rsidRPr="002B3B1F">
        <w:rPr>
          <w:rFonts w:ascii="Garamond" w:hAnsi="Garamond"/>
          <w:spacing w:val="-3"/>
          <w:sz w:val="22"/>
          <w:szCs w:val="22"/>
        </w:rPr>
        <w:t xml:space="preserve">En el caso de registro de </w:t>
      </w:r>
      <w:r w:rsidRPr="002B3B1F">
        <w:rPr>
          <w:rFonts w:ascii="Garamond" w:hAnsi="Garamond"/>
          <w:spacing w:val="-3"/>
          <w:sz w:val="22"/>
          <w:szCs w:val="22"/>
          <w:u w:val="single"/>
        </w:rPr>
        <w:t>Fiduciarios</w:t>
      </w:r>
      <w:r w:rsidRPr="002B3B1F">
        <w:rPr>
          <w:rFonts w:ascii="Garamond" w:hAnsi="Garamond"/>
          <w:spacing w:val="-3"/>
          <w:sz w:val="22"/>
          <w:szCs w:val="22"/>
        </w:rPr>
        <w:t xml:space="preserve"> la referencia deberá reemplazarse por  artículo 7 (inciso k.) Sección IV Capítulo IV  Título v del texto normativo ordenado 2013</w:t>
      </w:r>
    </w:p>
    <w:p w14:paraId="66573408" w14:textId="77777777" w:rsidR="008C2BAD" w:rsidRPr="002B3B1F" w:rsidRDefault="008C2BAD" w:rsidP="002B3B1F">
      <w:pPr>
        <w:numPr>
          <w:ilvl w:val="0"/>
          <w:numId w:val="9"/>
        </w:numPr>
        <w:tabs>
          <w:tab w:val="left" w:pos="-720"/>
          <w:tab w:val="left" w:pos="0"/>
          <w:tab w:val="left" w:pos="487"/>
          <w:tab w:val="left" w:pos="862"/>
        </w:tabs>
        <w:ind w:left="851" w:hanging="491"/>
        <w:jc w:val="both"/>
        <w:rPr>
          <w:rFonts w:ascii="Garamond" w:hAnsi="Garamond"/>
          <w:spacing w:val="-3"/>
          <w:sz w:val="22"/>
          <w:szCs w:val="22"/>
        </w:rPr>
      </w:pPr>
      <w:r w:rsidRPr="002B3B1F">
        <w:rPr>
          <w:rFonts w:ascii="Garamond" w:hAnsi="Garamond"/>
          <w:spacing w:val="-3"/>
          <w:sz w:val="22"/>
          <w:szCs w:val="22"/>
        </w:rPr>
        <w:t>Denominación de la Sociedad</w:t>
      </w:r>
    </w:p>
    <w:p w14:paraId="3A73F89D" w14:textId="545C4CC9" w:rsidR="008C2BAD" w:rsidRPr="002B3B1F" w:rsidRDefault="00FB51CE" w:rsidP="002B3B1F">
      <w:pPr>
        <w:numPr>
          <w:ilvl w:val="0"/>
          <w:numId w:val="9"/>
        </w:numPr>
        <w:tabs>
          <w:tab w:val="left" w:pos="-720"/>
          <w:tab w:val="left" w:pos="0"/>
          <w:tab w:val="left" w:pos="487"/>
          <w:tab w:val="left" w:pos="862"/>
        </w:tabs>
        <w:ind w:left="851" w:hanging="491"/>
        <w:jc w:val="both"/>
        <w:rPr>
          <w:rFonts w:ascii="Garamond" w:hAnsi="Garamond"/>
          <w:spacing w:val="-3"/>
          <w:sz w:val="22"/>
          <w:szCs w:val="22"/>
        </w:rPr>
      </w:pPr>
      <w:r w:rsidRPr="002B3B1F">
        <w:rPr>
          <w:rFonts w:ascii="Garamond" w:hAnsi="Garamond"/>
          <w:spacing w:val="-3"/>
          <w:sz w:val="22"/>
          <w:szCs w:val="22"/>
        </w:rPr>
        <w:t>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p w14:paraId="0E15737C" w14:textId="77777777" w:rsidR="008C2BAD" w:rsidRPr="002B3B1F" w:rsidRDefault="008C2BAD" w:rsidP="002B3B1F">
      <w:pPr>
        <w:numPr>
          <w:ilvl w:val="0"/>
          <w:numId w:val="9"/>
        </w:numPr>
        <w:tabs>
          <w:tab w:val="left" w:pos="-720"/>
          <w:tab w:val="left" w:pos="0"/>
          <w:tab w:val="left" w:pos="487"/>
          <w:tab w:val="left" w:pos="862"/>
        </w:tabs>
        <w:ind w:left="851" w:hanging="491"/>
        <w:jc w:val="both"/>
        <w:rPr>
          <w:rFonts w:ascii="Garamond" w:hAnsi="Garamond"/>
          <w:spacing w:val="-3"/>
          <w:sz w:val="22"/>
          <w:szCs w:val="22"/>
        </w:rPr>
      </w:pPr>
      <w:r w:rsidRPr="002B3B1F">
        <w:rPr>
          <w:rFonts w:ascii="Garamond" w:hAnsi="Garamond"/>
          <w:spacing w:val="-3"/>
          <w:sz w:val="22"/>
          <w:szCs w:val="22"/>
        </w:rPr>
        <w:t>Completar según corresponda</w:t>
      </w:r>
    </w:p>
    <w:p w14:paraId="67FC045B" w14:textId="77777777" w:rsidR="008C2BAD" w:rsidRPr="002B3B1F" w:rsidRDefault="008C2BAD" w:rsidP="002B3B1F">
      <w:pPr>
        <w:numPr>
          <w:ilvl w:val="0"/>
          <w:numId w:val="9"/>
        </w:numPr>
        <w:tabs>
          <w:tab w:val="left" w:pos="-720"/>
          <w:tab w:val="left" w:pos="0"/>
          <w:tab w:val="left" w:pos="487"/>
          <w:tab w:val="left" w:pos="862"/>
        </w:tabs>
        <w:ind w:left="851" w:hanging="491"/>
        <w:jc w:val="both"/>
        <w:rPr>
          <w:rFonts w:ascii="Garamond" w:hAnsi="Garamond"/>
          <w:spacing w:val="-3"/>
          <w:sz w:val="22"/>
          <w:szCs w:val="22"/>
        </w:rPr>
      </w:pPr>
      <w:r w:rsidRPr="002B3B1F">
        <w:rPr>
          <w:rFonts w:ascii="Garamond" w:hAnsi="Garamond"/>
          <w:spacing w:val="-3"/>
          <w:sz w:val="22"/>
          <w:szCs w:val="22"/>
        </w:rPr>
        <w:t>En el caso de fiduciarios deberá remplazarse por “Dicha información contiene los elementos informados por la  Sociedad para acreditar que cuenta con una organización administrativa propia y adecuada para prestar el servicio como fiduciario.</w:t>
      </w:r>
    </w:p>
    <w:p w14:paraId="4A400C9F" w14:textId="77777777" w:rsidR="008C2BAD" w:rsidRPr="002B3B1F" w:rsidRDefault="008C2BAD" w:rsidP="002B3B1F">
      <w:pPr>
        <w:numPr>
          <w:ilvl w:val="0"/>
          <w:numId w:val="9"/>
        </w:numPr>
        <w:tabs>
          <w:tab w:val="left" w:pos="-720"/>
          <w:tab w:val="left" w:pos="0"/>
          <w:tab w:val="left" w:pos="487"/>
          <w:tab w:val="left" w:pos="862"/>
        </w:tabs>
        <w:ind w:left="851" w:hanging="491"/>
        <w:jc w:val="both"/>
        <w:rPr>
          <w:rFonts w:ascii="Garamond" w:hAnsi="Garamond"/>
          <w:spacing w:val="-3"/>
          <w:sz w:val="22"/>
          <w:szCs w:val="22"/>
        </w:rPr>
      </w:pPr>
      <w:r w:rsidRPr="002B3B1F">
        <w:rPr>
          <w:rFonts w:ascii="Garamond" w:hAnsi="Garamond"/>
          <w:spacing w:val="-3"/>
          <w:sz w:val="22"/>
          <w:szCs w:val="22"/>
        </w:rPr>
        <w:t xml:space="preserve">Procedimientos sugeridos para el caso del informe requerido por el </w:t>
      </w:r>
      <w:r w:rsidRPr="002B3B1F">
        <w:rPr>
          <w:rFonts w:ascii="Garamond" w:hAnsi="Garamond"/>
          <w:spacing w:val="-3"/>
          <w:sz w:val="22"/>
          <w:szCs w:val="22"/>
          <w:lang w:val="es-AR"/>
        </w:rPr>
        <w:t>artículo 9 (inciso c.) Sección I Capítulo V  Título II del texto normativo ordenado 2013 (</w:t>
      </w:r>
      <w:r w:rsidRPr="002B3B1F">
        <w:rPr>
          <w:rFonts w:ascii="Garamond" w:hAnsi="Garamond"/>
          <w:spacing w:val="-3"/>
          <w:sz w:val="22"/>
          <w:szCs w:val="22"/>
          <w:u w:val="single"/>
          <w:lang w:val="es-AR"/>
        </w:rPr>
        <w:t>emisoras</w:t>
      </w:r>
      <w:r w:rsidRPr="002B3B1F">
        <w:rPr>
          <w:rFonts w:ascii="Garamond" w:hAnsi="Garamond"/>
          <w:spacing w:val="-3"/>
          <w:sz w:val="22"/>
          <w:szCs w:val="22"/>
          <w:lang w:val="es-AR"/>
        </w:rPr>
        <w:t>)</w:t>
      </w:r>
    </w:p>
    <w:p w14:paraId="16310961" w14:textId="77777777" w:rsidR="008C2BAD" w:rsidRPr="002B3B1F" w:rsidRDefault="008C2BAD" w:rsidP="002B3B1F">
      <w:pPr>
        <w:numPr>
          <w:ilvl w:val="0"/>
          <w:numId w:val="9"/>
        </w:numPr>
        <w:tabs>
          <w:tab w:val="left" w:pos="-720"/>
          <w:tab w:val="left" w:pos="0"/>
          <w:tab w:val="left" w:pos="487"/>
          <w:tab w:val="left" w:pos="862"/>
        </w:tabs>
        <w:ind w:left="851" w:hanging="491"/>
        <w:jc w:val="both"/>
        <w:rPr>
          <w:rFonts w:ascii="Garamond" w:hAnsi="Garamond"/>
          <w:spacing w:val="-3"/>
          <w:sz w:val="22"/>
          <w:szCs w:val="22"/>
        </w:rPr>
      </w:pPr>
      <w:r w:rsidRPr="002B3B1F">
        <w:rPr>
          <w:rFonts w:ascii="Garamond" w:hAnsi="Garamond"/>
          <w:spacing w:val="-3"/>
          <w:sz w:val="22"/>
          <w:szCs w:val="22"/>
          <w:lang w:val="es-AR"/>
        </w:rPr>
        <w:t xml:space="preserve">Para los fiduciarios “Obtener una confirmación por escrito de la Dirección de la Sociedad que acredite que </w:t>
      </w:r>
      <w:r w:rsidRPr="002B3B1F">
        <w:rPr>
          <w:rFonts w:ascii="Garamond" w:hAnsi="Garamond"/>
          <w:spacing w:val="-3"/>
          <w:sz w:val="22"/>
          <w:szCs w:val="22"/>
        </w:rPr>
        <w:t>cuenta con una organización administrativa propia y adecuada para prestar el servicio como fiduciario”</w:t>
      </w:r>
    </w:p>
    <w:p w14:paraId="72418B01" w14:textId="77777777" w:rsidR="008C2BAD" w:rsidRPr="002B3B1F" w:rsidRDefault="008C2BAD" w:rsidP="002B3B1F">
      <w:pPr>
        <w:numPr>
          <w:ilvl w:val="0"/>
          <w:numId w:val="9"/>
        </w:numPr>
        <w:tabs>
          <w:tab w:val="left" w:pos="-720"/>
          <w:tab w:val="left" w:pos="0"/>
          <w:tab w:val="left" w:pos="487"/>
          <w:tab w:val="left" w:pos="862"/>
        </w:tabs>
        <w:ind w:left="851" w:hanging="491"/>
        <w:jc w:val="both"/>
        <w:rPr>
          <w:rFonts w:ascii="Garamond" w:hAnsi="Garamond"/>
          <w:spacing w:val="-3"/>
          <w:sz w:val="22"/>
          <w:szCs w:val="22"/>
        </w:rPr>
      </w:pPr>
      <w:r w:rsidRPr="002B3B1F">
        <w:rPr>
          <w:rFonts w:ascii="Garamond" w:hAnsi="Garamond"/>
          <w:spacing w:val="-3"/>
          <w:sz w:val="22"/>
          <w:szCs w:val="22"/>
          <w:lang w:val="es-AR"/>
        </w:rPr>
        <w:t xml:space="preserve">Procedimientos sugeridos para el caso del informe requerido por el </w:t>
      </w:r>
      <w:r w:rsidRPr="002B3B1F">
        <w:rPr>
          <w:rFonts w:ascii="Garamond" w:hAnsi="Garamond"/>
          <w:spacing w:val="-3"/>
          <w:sz w:val="22"/>
          <w:szCs w:val="22"/>
        </w:rPr>
        <w:t>artículo 7 (inciso k.) Sección IV Capítulo IV  Título v del texto normativo ordenado 2013 (</w:t>
      </w:r>
      <w:r w:rsidRPr="002B3B1F">
        <w:rPr>
          <w:rFonts w:ascii="Garamond" w:hAnsi="Garamond"/>
          <w:spacing w:val="-3"/>
          <w:sz w:val="22"/>
          <w:szCs w:val="22"/>
          <w:u w:val="single"/>
        </w:rPr>
        <w:t>fiduciarios</w:t>
      </w:r>
      <w:r w:rsidRPr="002B3B1F">
        <w:rPr>
          <w:rFonts w:ascii="Garamond" w:hAnsi="Garamond"/>
          <w:spacing w:val="-3"/>
          <w:sz w:val="22"/>
          <w:szCs w:val="22"/>
        </w:rPr>
        <w:t>)</w:t>
      </w:r>
    </w:p>
    <w:p w14:paraId="577E8B1D" w14:textId="77777777" w:rsidR="008C2BAD" w:rsidRPr="002B3B1F" w:rsidRDefault="008C2BAD" w:rsidP="002B3B1F">
      <w:pPr>
        <w:jc w:val="both"/>
        <w:rPr>
          <w:rFonts w:ascii="Garamond" w:hAnsi="Garamond"/>
          <w:sz w:val="22"/>
          <w:szCs w:val="22"/>
          <w:lang w:val="es-ES"/>
        </w:rPr>
      </w:pPr>
    </w:p>
    <w:sectPr w:rsidR="008C2BAD" w:rsidRPr="002B3B1F" w:rsidSect="008C2BA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190D5" w14:textId="77777777" w:rsidR="002764E4" w:rsidRDefault="002764E4">
      <w:r>
        <w:separator/>
      </w:r>
    </w:p>
  </w:endnote>
  <w:endnote w:type="continuationSeparator" w:id="0">
    <w:p w14:paraId="50831B4D" w14:textId="77777777" w:rsidR="002764E4" w:rsidRDefault="00276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2E061" w14:textId="77777777" w:rsidR="008C2BAD" w:rsidRDefault="008C2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A35D9" w14:textId="77777777" w:rsidR="008C2BAD" w:rsidRDefault="008C2B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A76BC" w14:textId="77777777" w:rsidR="008C2BAD" w:rsidRDefault="008C2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EB19D" w14:textId="77777777" w:rsidR="002764E4" w:rsidRDefault="002764E4">
      <w:r>
        <w:separator/>
      </w:r>
    </w:p>
  </w:footnote>
  <w:footnote w:type="continuationSeparator" w:id="0">
    <w:p w14:paraId="5D119D86" w14:textId="77777777" w:rsidR="002764E4" w:rsidRDefault="00276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5D658" w14:textId="058856A7" w:rsidR="008C2BAD" w:rsidRDefault="008C2B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3DF9A" w14:textId="5A70F718" w:rsidR="008C2BAD" w:rsidRDefault="008C2B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F7302" w14:textId="5E6C8DCA" w:rsidR="008C2BAD" w:rsidRDefault="008C2B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21D6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 w15:restartNumberingAfterBreak="0">
    <w:nsid w:val="21E46CE1"/>
    <w:multiLevelType w:val="singleLevel"/>
    <w:tmpl w:val="772A2B48"/>
    <w:lvl w:ilvl="0">
      <w:start w:val="7"/>
      <w:numFmt w:val="decimal"/>
      <w:lvlText w:val="(%1)"/>
      <w:lvlJc w:val="left"/>
      <w:pPr>
        <w:tabs>
          <w:tab w:val="num" w:pos="1800"/>
        </w:tabs>
        <w:ind w:left="1800" w:hanging="360"/>
      </w:pPr>
      <w:rPr>
        <w:rFonts w:cs="Times New Roman" w:hint="default"/>
      </w:rPr>
    </w:lvl>
  </w:abstractNum>
  <w:abstractNum w:abstractNumId="2" w15:restartNumberingAfterBreak="0">
    <w:nsid w:val="26B40A77"/>
    <w:multiLevelType w:val="singleLevel"/>
    <w:tmpl w:val="329602E4"/>
    <w:lvl w:ilvl="0">
      <w:start w:val="2"/>
      <w:numFmt w:val="lowerLetter"/>
      <w:lvlText w:val="%1)"/>
      <w:lvlJc w:val="left"/>
      <w:pPr>
        <w:tabs>
          <w:tab w:val="num" w:pos="2520"/>
        </w:tabs>
        <w:ind w:left="2520" w:hanging="360"/>
      </w:pPr>
      <w:rPr>
        <w:rFonts w:cs="Times New Roman" w:hint="default"/>
      </w:rPr>
    </w:lvl>
  </w:abstractNum>
  <w:abstractNum w:abstractNumId="3" w15:restartNumberingAfterBreak="0">
    <w:nsid w:val="2CE463C6"/>
    <w:multiLevelType w:val="hybridMultilevel"/>
    <w:tmpl w:val="03343D22"/>
    <w:lvl w:ilvl="0" w:tplc="60A04A6A">
      <w:start w:val="1"/>
      <w:numFmt w:val="lowerLetter"/>
      <w:lvlText w:val="%1)"/>
      <w:lvlJc w:val="left"/>
      <w:pPr>
        <w:tabs>
          <w:tab w:val="num" w:pos="2520"/>
        </w:tabs>
        <w:ind w:left="25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6813C40"/>
    <w:multiLevelType w:val="hybridMultilevel"/>
    <w:tmpl w:val="3B082DE0"/>
    <w:lvl w:ilvl="0" w:tplc="F670AB68">
      <w:start w:val="6"/>
      <w:numFmt w:val="decimal"/>
      <w:lvlText w:val="(%1)"/>
      <w:lvlJc w:val="left"/>
      <w:pPr>
        <w:tabs>
          <w:tab w:val="num" w:pos="930"/>
        </w:tabs>
        <w:ind w:left="930" w:hanging="570"/>
      </w:pPr>
      <w:rPr>
        <w:rFonts w:cs="Times New Roman" w:hint="default"/>
      </w:rPr>
    </w:lvl>
    <w:lvl w:ilvl="1" w:tplc="2C0A0019" w:tentative="1">
      <w:start w:val="1"/>
      <w:numFmt w:val="lowerLetter"/>
      <w:lvlText w:val="%2."/>
      <w:lvlJc w:val="left"/>
      <w:pPr>
        <w:tabs>
          <w:tab w:val="num" w:pos="1440"/>
        </w:tabs>
        <w:ind w:left="1440" w:hanging="360"/>
      </w:pPr>
      <w:rPr>
        <w:rFonts w:cs="Times New Roman"/>
      </w:rPr>
    </w:lvl>
    <w:lvl w:ilvl="2" w:tplc="2C0A001B" w:tentative="1">
      <w:start w:val="1"/>
      <w:numFmt w:val="lowerRoman"/>
      <w:lvlText w:val="%3."/>
      <w:lvlJc w:val="right"/>
      <w:pPr>
        <w:tabs>
          <w:tab w:val="num" w:pos="2160"/>
        </w:tabs>
        <w:ind w:left="2160" w:hanging="180"/>
      </w:pPr>
      <w:rPr>
        <w:rFonts w:cs="Times New Roman"/>
      </w:rPr>
    </w:lvl>
    <w:lvl w:ilvl="3" w:tplc="2C0A000F" w:tentative="1">
      <w:start w:val="1"/>
      <w:numFmt w:val="decimal"/>
      <w:lvlText w:val="%4."/>
      <w:lvlJc w:val="left"/>
      <w:pPr>
        <w:tabs>
          <w:tab w:val="num" w:pos="2880"/>
        </w:tabs>
        <w:ind w:left="2880" w:hanging="360"/>
      </w:pPr>
      <w:rPr>
        <w:rFonts w:cs="Times New Roman"/>
      </w:rPr>
    </w:lvl>
    <w:lvl w:ilvl="4" w:tplc="2C0A0019" w:tentative="1">
      <w:start w:val="1"/>
      <w:numFmt w:val="lowerLetter"/>
      <w:lvlText w:val="%5."/>
      <w:lvlJc w:val="left"/>
      <w:pPr>
        <w:tabs>
          <w:tab w:val="num" w:pos="3600"/>
        </w:tabs>
        <w:ind w:left="3600" w:hanging="360"/>
      </w:pPr>
      <w:rPr>
        <w:rFonts w:cs="Times New Roman"/>
      </w:rPr>
    </w:lvl>
    <w:lvl w:ilvl="5" w:tplc="2C0A001B" w:tentative="1">
      <w:start w:val="1"/>
      <w:numFmt w:val="lowerRoman"/>
      <w:lvlText w:val="%6."/>
      <w:lvlJc w:val="right"/>
      <w:pPr>
        <w:tabs>
          <w:tab w:val="num" w:pos="4320"/>
        </w:tabs>
        <w:ind w:left="4320" w:hanging="180"/>
      </w:pPr>
      <w:rPr>
        <w:rFonts w:cs="Times New Roman"/>
      </w:rPr>
    </w:lvl>
    <w:lvl w:ilvl="6" w:tplc="2C0A000F" w:tentative="1">
      <w:start w:val="1"/>
      <w:numFmt w:val="decimal"/>
      <w:lvlText w:val="%7."/>
      <w:lvlJc w:val="left"/>
      <w:pPr>
        <w:tabs>
          <w:tab w:val="num" w:pos="5040"/>
        </w:tabs>
        <w:ind w:left="5040" w:hanging="360"/>
      </w:pPr>
      <w:rPr>
        <w:rFonts w:cs="Times New Roman"/>
      </w:rPr>
    </w:lvl>
    <w:lvl w:ilvl="7" w:tplc="2C0A0019" w:tentative="1">
      <w:start w:val="1"/>
      <w:numFmt w:val="lowerLetter"/>
      <w:lvlText w:val="%8."/>
      <w:lvlJc w:val="left"/>
      <w:pPr>
        <w:tabs>
          <w:tab w:val="num" w:pos="5760"/>
        </w:tabs>
        <w:ind w:left="5760" w:hanging="360"/>
      </w:pPr>
      <w:rPr>
        <w:rFonts w:cs="Times New Roman"/>
      </w:rPr>
    </w:lvl>
    <w:lvl w:ilvl="8" w:tplc="2C0A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808150A"/>
    <w:multiLevelType w:val="hybridMultilevel"/>
    <w:tmpl w:val="5650D3C0"/>
    <w:lvl w:ilvl="0" w:tplc="CAFCD0FE">
      <w:start w:val="1"/>
      <w:numFmt w:val="lowerLetter"/>
      <w:lvlText w:val="%1)"/>
      <w:lvlJc w:val="left"/>
      <w:pPr>
        <w:ind w:left="1080" w:hanging="360"/>
      </w:pPr>
      <w:rPr>
        <w:rFonts w:cs="Times New Roman" w:hint="default"/>
      </w:rPr>
    </w:lvl>
    <w:lvl w:ilvl="1" w:tplc="2C0A0019" w:tentative="1">
      <w:start w:val="1"/>
      <w:numFmt w:val="lowerLetter"/>
      <w:lvlText w:val="%2."/>
      <w:lvlJc w:val="left"/>
      <w:pPr>
        <w:ind w:left="1800" w:hanging="360"/>
      </w:pPr>
      <w:rPr>
        <w:rFonts w:cs="Times New Roman"/>
      </w:rPr>
    </w:lvl>
    <w:lvl w:ilvl="2" w:tplc="2C0A001B" w:tentative="1">
      <w:start w:val="1"/>
      <w:numFmt w:val="lowerRoman"/>
      <w:lvlText w:val="%3."/>
      <w:lvlJc w:val="right"/>
      <w:pPr>
        <w:ind w:left="2520" w:hanging="180"/>
      </w:pPr>
      <w:rPr>
        <w:rFonts w:cs="Times New Roman"/>
      </w:rPr>
    </w:lvl>
    <w:lvl w:ilvl="3" w:tplc="2C0A000F" w:tentative="1">
      <w:start w:val="1"/>
      <w:numFmt w:val="decimal"/>
      <w:lvlText w:val="%4."/>
      <w:lvlJc w:val="left"/>
      <w:pPr>
        <w:ind w:left="3240" w:hanging="360"/>
      </w:pPr>
      <w:rPr>
        <w:rFonts w:cs="Times New Roman"/>
      </w:rPr>
    </w:lvl>
    <w:lvl w:ilvl="4" w:tplc="2C0A0019" w:tentative="1">
      <w:start w:val="1"/>
      <w:numFmt w:val="lowerLetter"/>
      <w:lvlText w:val="%5."/>
      <w:lvlJc w:val="left"/>
      <w:pPr>
        <w:ind w:left="3960" w:hanging="360"/>
      </w:pPr>
      <w:rPr>
        <w:rFonts w:cs="Times New Roman"/>
      </w:rPr>
    </w:lvl>
    <w:lvl w:ilvl="5" w:tplc="2C0A001B" w:tentative="1">
      <w:start w:val="1"/>
      <w:numFmt w:val="lowerRoman"/>
      <w:lvlText w:val="%6."/>
      <w:lvlJc w:val="right"/>
      <w:pPr>
        <w:ind w:left="4680" w:hanging="180"/>
      </w:pPr>
      <w:rPr>
        <w:rFonts w:cs="Times New Roman"/>
      </w:rPr>
    </w:lvl>
    <w:lvl w:ilvl="6" w:tplc="2C0A000F" w:tentative="1">
      <w:start w:val="1"/>
      <w:numFmt w:val="decimal"/>
      <w:lvlText w:val="%7."/>
      <w:lvlJc w:val="left"/>
      <w:pPr>
        <w:ind w:left="5400" w:hanging="360"/>
      </w:pPr>
      <w:rPr>
        <w:rFonts w:cs="Times New Roman"/>
      </w:rPr>
    </w:lvl>
    <w:lvl w:ilvl="7" w:tplc="2C0A0019" w:tentative="1">
      <w:start w:val="1"/>
      <w:numFmt w:val="lowerLetter"/>
      <w:lvlText w:val="%8."/>
      <w:lvlJc w:val="left"/>
      <w:pPr>
        <w:ind w:left="6120" w:hanging="360"/>
      </w:pPr>
      <w:rPr>
        <w:rFonts w:cs="Times New Roman"/>
      </w:rPr>
    </w:lvl>
    <w:lvl w:ilvl="8" w:tplc="2C0A001B" w:tentative="1">
      <w:start w:val="1"/>
      <w:numFmt w:val="lowerRoman"/>
      <w:lvlText w:val="%9."/>
      <w:lvlJc w:val="right"/>
      <w:pPr>
        <w:ind w:left="6840" w:hanging="180"/>
      </w:pPr>
      <w:rPr>
        <w:rFonts w:cs="Times New Roman"/>
      </w:rPr>
    </w:lvl>
  </w:abstractNum>
  <w:abstractNum w:abstractNumId="6" w15:restartNumberingAfterBreak="0">
    <w:nsid w:val="5ADD1D43"/>
    <w:multiLevelType w:val="hybridMultilevel"/>
    <w:tmpl w:val="F496BA9E"/>
    <w:lvl w:ilvl="0" w:tplc="9DBCCC38">
      <w:start w:val="1"/>
      <w:numFmt w:val="decimal"/>
      <w:lvlText w:val="(%1)"/>
      <w:lvlJc w:val="left"/>
      <w:pPr>
        <w:ind w:left="735" w:hanging="375"/>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7" w15:restartNumberingAfterBreak="0">
    <w:nsid w:val="76FE32B6"/>
    <w:multiLevelType w:val="hybridMultilevel"/>
    <w:tmpl w:val="B4549936"/>
    <w:lvl w:ilvl="0" w:tplc="04090017">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D2833B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0"/>
  </w:num>
  <w:num w:numId="3">
    <w:abstractNumId w:val="1"/>
  </w:num>
  <w:num w:numId="4">
    <w:abstractNumId w:val="2"/>
  </w:num>
  <w:num w:numId="5">
    <w:abstractNumId w:val="7"/>
  </w:num>
  <w:num w:numId="6">
    <w:abstractNumId w:val="4"/>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8F"/>
    <w:rsid w:val="002764E4"/>
    <w:rsid w:val="002B3B1F"/>
    <w:rsid w:val="004F7E8F"/>
    <w:rsid w:val="006A2038"/>
    <w:rsid w:val="008C2BAD"/>
    <w:rsid w:val="00B816AE"/>
    <w:rsid w:val="00C35198"/>
    <w:rsid w:val="00DE74AB"/>
    <w:rsid w:val="00E535B2"/>
    <w:rsid w:val="00EC213D"/>
    <w:rsid w:val="00FB51C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290420"/>
  <w15:docId w15:val="{F41CDB9A-954D-4027-8E49-615D7D204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eastAsia="en-US"/>
    </w:rPr>
  </w:style>
  <w:style w:type="paragraph" w:styleId="Heading1">
    <w:name w:val="heading 1"/>
    <w:basedOn w:val="Normal"/>
    <w:next w:val="Normal"/>
    <w:link w:val="Heading1Char"/>
    <w:uiPriority w:val="99"/>
    <w:qFormat/>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81921"/>
    <w:rPr>
      <w:rFonts w:ascii="Cambria" w:eastAsia="Times New Roman" w:hAnsi="Cambria" w:cs="Times New Roman"/>
      <w:b/>
      <w:bCs/>
      <w:kern w:val="32"/>
      <w:sz w:val="32"/>
      <w:szCs w:val="32"/>
      <w:lang w:val="es-ES_tradnl" w:eastAsia="en-US"/>
    </w:rPr>
  </w:style>
  <w:style w:type="paragraph" w:styleId="BodyText2">
    <w:name w:val="Body Text 2"/>
    <w:basedOn w:val="Normal"/>
    <w:link w:val="BodyText2Char"/>
    <w:uiPriority w:val="99"/>
    <w:pPr>
      <w:jc w:val="both"/>
    </w:pPr>
    <w:rPr>
      <w:sz w:val="24"/>
    </w:rPr>
  </w:style>
  <w:style w:type="character" w:customStyle="1" w:styleId="BodyText2Char">
    <w:name w:val="Body Text 2 Char"/>
    <w:link w:val="BodyText2"/>
    <w:uiPriority w:val="99"/>
    <w:semiHidden/>
    <w:rsid w:val="00481921"/>
    <w:rPr>
      <w:sz w:val="20"/>
      <w:szCs w:val="20"/>
      <w:lang w:val="es-ES_tradnl" w:eastAsia="en-US"/>
    </w:rPr>
  </w:style>
  <w:style w:type="paragraph" w:styleId="Header">
    <w:name w:val="header"/>
    <w:basedOn w:val="Normal"/>
    <w:link w:val="HeaderChar"/>
    <w:uiPriority w:val="99"/>
    <w:pPr>
      <w:tabs>
        <w:tab w:val="center" w:pos="4419"/>
        <w:tab w:val="right" w:pos="8838"/>
      </w:tabs>
    </w:pPr>
  </w:style>
  <w:style w:type="character" w:customStyle="1" w:styleId="HeaderChar">
    <w:name w:val="Header Char"/>
    <w:link w:val="Header"/>
    <w:uiPriority w:val="99"/>
    <w:semiHidden/>
    <w:rsid w:val="00481921"/>
    <w:rPr>
      <w:sz w:val="20"/>
      <w:szCs w:val="20"/>
      <w:lang w:val="es-ES_tradnl" w:eastAsia="en-US"/>
    </w:rPr>
  </w:style>
  <w:style w:type="paragraph" w:styleId="Footer">
    <w:name w:val="footer"/>
    <w:basedOn w:val="Normal"/>
    <w:link w:val="FooterChar"/>
    <w:uiPriority w:val="99"/>
    <w:pPr>
      <w:tabs>
        <w:tab w:val="center" w:pos="4419"/>
        <w:tab w:val="right" w:pos="8838"/>
      </w:tabs>
    </w:pPr>
  </w:style>
  <w:style w:type="character" w:customStyle="1" w:styleId="FooterChar">
    <w:name w:val="Footer Char"/>
    <w:link w:val="Footer"/>
    <w:uiPriority w:val="99"/>
    <w:semiHidden/>
    <w:rsid w:val="00481921"/>
    <w:rPr>
      <w:sz w:val="20"/>
      <w:szCs w:val="20"/>
      <w:lang w:val="es-ES_tradnl" w:eastAsia="en-US"/>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link w:val="BodyTextIndent3"/>
    <w:uiPriority w:val="99"/>
    <w:semiHidden/>
    <w:rsid w:val="00481921"/>
    <w:rPr>
      <w:sz w:val="16"/>
      <w:szCs w:val="16"/>
      <w:lang w:val="es-ES_tradnl" w:eastAsia="en-US"/>
    </w:rPr>
  </w:style>
  <w:style w:type="paragraph" w:styleId="ListParagraph">
    <w:name w:val="List Paragraph"/>
    <w:basedOn w:val="Normal"/>
    <w:uiPriority w:val="99"/>
    <w:qFormat/>
    <w:pPr>
      <w:ind w:left="720"/>
    </w:pPr>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locked/>
    <w:rPr>
      <w:rFonts w:ascii="Tahoma" w:hAnsi="Tahoma"/>
      <w:sz w:val="16"/>
      <w:lang w:val="es-ES_tradnl" w:eastAsia="en-US"/>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style>
  <w:style w:type="character" w:customStyle="1" w:styleId="CommentTextChar">
    <w:name w:val="Comment Text Char"/>
    <w:link w:val="CommentText"/>
    <w:uiPriority w:val="99"/>
    <w:locked/>
    <w:rPr>
      <w:lang w:val="es-ES_tradnl" w:eastAsia="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locked/>
    <w:rPr>
      <w:b/>
      <w:lang w:val="es-ES_tradnl" w:eastAsia="en-US"/>
    </w:r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locked/>
    <w:rPr>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1300</Words>
  <Characters>7151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Informe especial sobre deberes de información régimen de oferta pública</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especial sobre deberes de información régimen de oferta pública</dc:title>
  <dc:subject/>
  <dc:creator>CPCECABA</dc:creator>
  <cp:keywords/>
  <dc:description/>
  <cp:lastModifiedBy>Facundo DiNatale</cp:lastModifiedBy>
  <cp:revision>4</cp:revision>
  <cp:lastPrinted>2014-01-14T16:21:00Z</cp:lastPrinted>
  <dcterms:created xsi:type="dcterms:W3CDTF">2022-09-21T22:48:00Z</dcterms:created>
  <dcterms:modified xsi:type="dcterms:W3CDTF">2022-09-22T15:08:00Z</dcterms:modified>
</cp:coreProperties>
</file>